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EB31" w14:textId="77E95B90" w:rsidR="00DD0391" w:rsidRPr="008275E8" w:rsidRDefault="00DD0391" w:rsidP="00DD0391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  <w:r w:rsidRPr="008275E8">
        <w:rPr>
          <w:rFonts w:ascii="Arial" w:hAnsi="Arial" w:cs="Arial"/>
          <w:b/>
          <w:bCs/>
        </w:rPr>
        <w:t>Basın Bülteni</w:t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Pr="008275E8">
        <w:rPr>
          <w:rFonts w:ascii="Arial" w:hAnsi="Arial" w:cs="Arial"/>
          <w:b/>
          <w:bCs/>
        </w:rPr>
        <w:tab/>
      </w:r>
      <w:r w:rsidR="001128BD" w:rsidRPr="008275E8">
        <w:rPr>
          <w:rFonts w:ascii="Arial" w:hAnsi="Arial" w:cs="Arial"/>
          <w:b/>
          <w:bCs/>
        </w:rPr>
        <w:t xml:space="preserve">        </w:t>
      </w:r>
      <w:r w:rsidR="000C78D4" w:rsidRPr="000C78D4">
        <w:rPr>
          <w:rFonts w:ascii="Arial" w:hAnsi="Arial" w:cs="Arial"/>
          <w:b/>
          <w:bCs/>
        </w:rPr>
        <w:t>2</w:t>
      </w:r>
      <w:r w:rsidR="00084D06">
        <w:rPr>
          <w:rFonts w:ascii="Arial" w:hAnsi="Arial" w:cs="Arial"/>
          <w:b/>
          <w:bCs/>
        </w:rPr>
        <w:t>7</w:t>
      </w:r>
      <w:r w:rsidR="001128BD" w:rsidRPr="008275E8">
        <w:rPr>
          <w:rFonts w:ascii="Arial" w:hAnsi="Arial" w:cs="Arial"/>
          <w:b/>
          <w:bCs/>
        </w:rPr>
        <w:t xml:space="preserve"> Şubat </w:t>
      </w:r>
      <w:r w:rsidRPr="008275E8">
        <w:rPr>
          <w:rFonts w:ascii="Arial" w:hAnsi="Arial" w:cs="Arial"/>
          <w:b/>
          <w:bCs/>
        </w:rPr>
        <w:t>202</w:t>
      </w:r>
      <w:r w:rsidR="001128BD" w:rsidRPr="008275E8">
        <w:rPr>
          <w:rFonts w:ascii="Arial" w:hAnsi="Arial" w:cs="Arial"/>
          <w:b/>
          <w:bCs/>
        </w:rPr>
        <w:t>5</w:t>
      </w:r>
    </w:p>
    <w:p w14:paraId="5678E29A" w14:textId="77777777" w:rsidR="00BE7EF9" w:rsidRPr="008275E8" w:rsidRDefault="00BE7EF9" w:rsidP="00912A6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7541555" w14:textId="1E17B458" w:rsidR="00CB6B0F" w:rsidRDefault="001128BD" w:rsidP="00BE7EF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4454413"/>
      <w:r w:rsidRPr="008275E8">
        <w:rPr>
          <w:rFonts w:ascii="Arial" w:hAnsi="Arial" w:cs="Arial"/>
          <w:b/>
          <w:bCs/>
          <w:sz w:val="28"/>
          <w:szCs w:val="28"/>
        </w:rPr>
        <w:t xml:space="preserve">QNB GLOBAL TRADE </w:t>
      </w:r>
      <w:r w:rsidR="005D58BC">
        <w:rPr>
          <w:rFonts w:ascii="Arial" w:hAnsi="Arial" w:cs="Arial"/>
          <w:b/>
          <w:bCs/>
          <w:sz w:val="28"/>
          <w:szCs w:val="28"/>
        </w:rPr>
        <w:t>İLE DIŞ TİCARETTE YENİ DÖNEM</w:t>
      </w:r>
    </w:p>
    <w:p w14:paraId="049BFA0C" w14:textId="5D03E37A" w:rsidR="00F64267" w:rsidRPr="00F64267" w:rsidRDefault="008275E8" w:rsidP="00F64267">
      <w:pPr>
        <w:jc w:val="both"/>
        <w:rPr>
          <w:rFonts w:ascii="Arial" w:hAnsi="Arial" w:cs="Arial"/>
          <w:b/>
          <w:bCs/>
        </w:rPr>
      </w:pPr>
      <w:r w:rsidRPr="008275E8">
        <w:rPr>
          <w:rFonts w:ascii="Arial" w:hAnsi="Arial" w:cs="Arial"/>
          <w:b/>
          <w:bCs/>
        </w:rPr>
        <w:t xml:space="preserve">QNB Türkiye, </w:t>
      </w:r>
      <w:r w:rsidR="00177240">
        <w:rPr>
          <w:rFonts w:ascii="Arial" w:hAnsi="Arial" w:cs="Arial"/>
          <w:b/>
          <w:bCs/>
        </w:rPr>
        <w:t xml:space="preserve">dış ticarete </w:t>
      </w:r>
      <w:r>
        <w:rPr>
          <w:rFonts w:ascii="Arial" w:hAnsi="Arial" w:cs="Arial"/>
          <w:b/>
          <w:bCs/>
        </w:rPr>
        <w:t xml:space="preserve">özel çözümler sunmak amacıyla </w:t>
      </w:r>
      <w:r w:rsidR="00177240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QNB Global </w:t>
      </w:r>
      <w:proofErr w:type="spellStart"/>
      <w:r>
        <w:rPr>
          <w:rFonts w:ascii="Arial" w:hAnsi="Arial" w:cs="Arial"/>
          <w:b/>
          <w:bCs/>
        </w:rPr>
        <w:t>Trade</w:t>
      </w:r>
      <w:proofErr w:type="spellEnd"/>
      <w:r w:rsidR="00177240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markasını duyurdu. </w:t>
      </w:r>
      <w:r w:rsidR="00F64267" w:rsidRPr="00F64267">
        <w:rPr>
          <w:rFonts w:ascii="Arial" w:hAnsi="Arial" w:cs="Arial"/>
          <w:b/>
          <w:bCs/>
        </w:rPr>
        <w:t xml:space="preserve">Finansmandan dijital çözümlere, danışmanlıktan eğitimlere kadar geniş bir destek paketi sunan QNB Global </w:t>
      </w:r>
      <w:proofErr w:type="spellStart"/>
      <w:r w:rsidR="00F64267" w:rsidRPr="00F64267">
        <w:rPr>
          <w:rFonts w:ascii="Arial" w:hAnsi="Arial" w:cs="Arial"/>
          <w:b/>
          <w:bCs/>
        </w:rPr>
        <w:t>Trade</w:t>
      </w:r>
      <w:proofErr w:type="spellEnd"/>
      <w:r w:rsidR="00F64267" w:rsidRPr="00F64267">
        <w:rPr>
          <w:rFonts w:ascii="Arial" w:hAnsi="Arial" w:cs="Arial"/>
          <w:b/>
          <w:bCs/>
        </w:rPr>
        <w:t>,</w:t>
      </w:r>
      <w:r w:rsidR="000F1EA5">
        <w:rPr>
          <w:rFonts w:ascii="Arial" w:hAnsi="Arial" w:cs="Arial"/>
          <w:b/>
          <w:bCs/>
        </w:rPr>
        <w:t xml:space="preserve"> başta KOBİ’ler olmak üzere,</w:t>
      </w:r>
      <w:r w:rsidR="00F64267" w:rsidRPr="00F64267">
        <w:rPr>
          <w:rFonts w:ascii="Arial" w:hAnsi="Arial" w:cs="Arial"/>
          <w:b/>
          <w:bCs/>
        </w:rPr>
        <w:t xml:space="preserve"> </w:t>
      </w:r>
      <w:r w:rsidR="000C78D4">
        <w:rPr>
          <w:rFonts w:ascii="Arial" w:hAnsi="Arial" w:cs="Arial"/>
          <w:b/>
          <w:bCs/>
        </w:rPr>
        <w:t>dış ticaret yapan</w:t>
      </w:r>
      <w:r w:rsidR="00F64267" w:rsidRPr="00F64267">
        <w:rPr>
          <w:rFonts w:ascii="Arial" w:hAnsi="Arial" w:cs="Arial"/>
          <w:b/>
          <w:bCs/>
        </w:rPr>
        <w:t xml:space="preserve"> </w:t>
      </w:r>
      <w:r w:rsidR="000F1EA5">
        <w:rPr>
          <w:rFonts w:ascii="Arial" w:hAnsi="Arial" w:cs="Arial"/>
          <w:b/>
          <w:bCs/>
        </w:rPr>
        <w:t xml:space="preserve">tüm </w:t>
      </w:r>
      <w:r w:rsidR="00F64267" w:rsidRPr="00F64267">
        <w:rPr>
          <w:rFonts w:ascii="Arial" w:hAnsi="Arial" w:cs="Arial"/>
          <w:b/>
          <w:bCs/>
        </w:rPr>
        <w:t>firmaların küresel pazarda daha güçlü ve rekabetçi olmalarını sağlıyor.</w:t>
      </w:r>
    </w:p>
    <w:p w14:paraId="0881D2F1" w14:textId="2A901AFC" w:rsidR="00C808C3" w:rsidRPr="00242BED" w:rsidRDefault="00902616" w:rsidP="008275E8">
      <w:pPr>
        <w:jc w:val="both"/>
        <w:rPr>
          <w:rFonts w:ascii="Arial" w:hAnsi="Arial" w:cs="Arial"/>
          <w:color w:val="000000" w:themeColor="text1"/>
        </w:rPr>
      </w:pPr>
      <w:r w:rsidRPr="00902616">
        <w:rPr>
          <w:rFonts w:ascii="Arial" w:hAnsi="Arial" w:cs="Arial"/>
        </w:rPr>
        <w:t xml:space="preserve">Dış ticaret müşterilerine yönelik çözümlerini bir üst seviyeye taşıyan QNB Türkiye, </w:t>
      </w:r>
      <w:r w:rsidR="0016072D">
        <w:rPr>
          <w:rFonts w:ascii="Arial" w:hAnsi="Arial" w:cs="Arial"/>
        </w:rPr>
        <w:t xml:space="preserve">müşteri deneyimini odağına alarak geliştirdiği </w:t>
      </w:r>
      <w:r w:rsidRPr="00902616">
        <w:rPr>
          <w:rFonts w:ascii="Arial" w:hAnsi="Arial" w:cs="Arial"/>
        </w:rPr>
        <w:t xml:space="preserve">yeni markası QNB Global </w:t>
      </w:r>
      <w:proofErr w:type="spellStart"/>
      <w:r w:rsidRPr="00902616">
        <w:rPr>
          <w:rFonts w:ascii="Arial" w:hAnsi="Arial" w:cs="Arial"/>
        </w:rPr>
        <w:t>Trade’i</w:t>
      </w:r>
      <w:proofErr w:type="spellEnd"/>
      <w:r w:rsidRPr="00902616">
        <w:rPr>
          <w:rFonts w:ascii="Arial" w:hAnsi="Arial" w:cs="Arial"/>
        </w:rPr>
        <w:t xml:space="preserve"> hayata geçirerek</w:t>
      </w:r>
      <w:r w:rsidR="0016072D">
        <w:rPr>
          <w:rFonts w:ascii="Arial" w:hAnsi="Arial" w:cs="Arial"/>
        </w:rPr>
        <w:t>,</w:t>
      </w:r>
      <w:r w:rsidRPr="00902616">
        <w:rPr>
          <w:rFonts w:ascii="Arial" w:hAnsi="Arial" w:cs="Arial"/>
        </w:rPr>
        <w:t xml:space="preserve"> </w:t>
      </w:r>
      <w:r w:rsidR="00645E3A" w:rsidRPr="00902616">
        <w:rPr>
          <w:rFonts w:ascii="Arial" w:hAnsi="Arial" w:cs="Arial"/>
        </w:rPr>
        <w:t>küresel ölçekteki güçlü varlığını pekiştiriyor.</w:t>
      </w:r>
      <w:r w:rsidR="00645E3A">
        <w:rPr>
          <w:rFonts w:ascii="Arial" w:hAnsi="Arial" w:cs="Arial"/>
        </w:rPr>
        <w:t xml:space="preserve"> </w:t>
      </w:r>
      <w:r w:rsidR="008275E8" w:rsidRPr="00EB4A9C">
        <w:rPr>
          <w:rFonts w:ascii="Arial" w:hAnsi="Arial" w:cs="Arial"/>
        </w:rPr>
        <w:t xml:space="preserve">Dış ticaret firmalarına finansal destekten danışmanlığa, dijital çözümlerden eğitimlere kadar geniş bir hizmet yelpazesi sunan QNB Global </w:t>
      </w:r>
      <w:proofErr w:type="spellStart"/>
      <w:r w:rsidR="008275E8" w:rsidRPr="00EB4A9C">
        <w:rPr>
          <w:rFonts w:ascii="Arial" w:hAnsi="Arial" w:cs="Arial"/>
        </w:rPr>
        <w:t>Trade</w:t>
      </w:r>
      <w:bookmarkEnd w:id="0"/>
      <w:proofErr w:type="spellEnd"/>
      <w:r w:rsidR="00456DD9" w:rsidRPr="00EB4A9C">
        <w:rPr>
          <w:rFonts w:ascii="Arial" w:hAnsi="Arial" w:cs="Arial"/>
        </w:rPr>
        <w:t>,</w:t>
      </w:r>
      <w:r w:rsidR="00C808C3" w:rsidRPr="00EB4A9C">
        <w:rPr>
          <w:rFonts w:ascii="Arial" w:hAnsi="Arial" w:cs="Arial"/>
        </w:rPr>
        <w:t xml:space="preserve"> Türkiye’</w:t>
      </w:r>
      <w:r w:rsidR="00B46812" w:rsidRPr="005D58BC">
        <w:rPr>
          <w:rFonts w:ascii="Arial" w:hAnsi="Arial" w:cs="Arial"/>
        </w:rPr>
        <w:t>deki firmaların</w:t>
      </w:r>
      <w:r w:rsidR="00C808C3" w:rsidRPr="00B46812">
        <w:rPr>
          <w:rFonts w:ascii="Arial" w:hAnsi="Arial" w:cs="Arial"/>
        </w:rPr>
        <w:t xml:space="preserve"> dış ticaret potansiyelini </w:t>
      </w:r>
      <w:r w:rsidR="00C808C3" w:rsidRPr="00242BED">
        <w:rPr>
          <w:rFonts w:ascii="Arial" w:hAnsi="Arial" w:cs="Arial"/>
        </w:rPr>
        <w:t xml:space="preserve">artırmayı ve </w:t>
      </w:r>
      <w:r w:rsidR="00C808C3" w:rsidRPr="00242BED">
        <w:rPr>
          <w:rFonts w:ascii="Arial" w:hAnsi="Arial" w:cs="Arial"/>
          <w:color w:val="000000" w:themeColor="text1"/>
        </w:rPr>
        <w:t>küresel pazar</w:t>
      </w:r>
      <w:r w:rsidR="00B46812" w:rsidRPr="005D58BC">
        <w:rPr>
          <w:rFonts w:ascii="Arial" w:hAnsi="Arial" w:cs="Arial"/>
          <w:color w:val="000000" w:themeColor="text1"/>
        </w:rPr>
        <w:t>da</w:t>
      </w:r>
      <w:r w:rsidR="00C808C3" w:rsidRPr="00242BED">
        <w:rPr>
          <w:rFonts w:ascii="Arial" w:hAnsi="Arial" w:cs="Arial"/>
          <w:color w:val="000000" w:themeColor="text1"/>
        </w:rPr>
        <w:t xml:space="preserve"> daha etkin olmalarını sağlamayı hedefliyor.</w:t>
      </w:r>
    </w:p>
    <w:p w14:paraId="77534633" w14:textId="0D91F9AA" w:rsidR="00F64267" w:rsidRPr="006732EF" w:rsidRDefault="00F64267" w:rsidP="00F64267">
      <w:pPr>
        <w:jc w:val="both"/>
        <w:rPr>
          <w:rFonts w:ascii="Arial" w:hAnsi="Arial" w:cs="Arial"/>
        </w:rPr>
      </w:pPr>
      <w:r w:rsidRPr="00242BED">
        <w:rPr>
          <w:rFonts w:ascii="Arial" w:hAnsi="Arial" w:cs="Arial"/>
        </w:rPr>
        <w:t xml:space="preserve">QNB Türkiye </w:t>
      </w:r>
      <w:r w:rsidR="006E0C1D" w:rsidRPr="00242BED">
        <w:rPr>
          <w:rFonts w:ascii="Arial" w:hAnsi="Arial" w:cs="Arial"/>
        </w:rPr>
        <w:t>OBİ ve Ticari Bankacılık Genel Müdür Yardımcısı Engin Turhan</w:t>
      </w:r>
      <w:r w:rsidRPr="00242BED">
        <w:rPr>
          <w:rFonts w:ascii="Arial" w:hAnsi="Arial" w:cs="Arial"/>
        </w:rPr>
        <w:t xml:space="preserve">, yeni marka ile </w:t>
      </w:r>
      <w:r w:rsidR="006C6DDA" w:rsidRPr="00242BED">
        <w:rPr>
          <w:rFonts w:ascii="Arial" w:hAnsi="Arial" w:cs="Arial"/>
        </w:rPr>
        <w:t xml:space="preserve">ilgili </w:t>
      </w:r>
      <w:r w:rsidRPr="00242BED">
        <w:rPr>
          <w:rFonts w:ascii="Arial" w:hAnsi="Arial" w:cs="Arial"/>
        </w:rPr>
        <w:t>şu açıklamada bulundu: “</w:t>
      </w:r>
      <w:r w:rsidR="008F0FD2" w:rsidRPr="00242BED">
        <w:rPr>
          <w:rFonts w:ascii="Arial" w:hAnsi="Arial" w:cs="Arial"/>
        </w:rPr>
        <w:t>Türkiye ekonomisinin bel kemiği olan KOBİ’ler başta olmak üzere</w:t>
      </w:r>
      <w:r w:rsidR="006C6DDA" w:rsidRPr="00242BED">
        <w:rPr>
          <w:rFonts w:ascii="Arial" w:hAnsi="Arial" w:cs="Arial"/>
        </w:rPr>
        <w:t>,</w:t>
      </w:r>
      <w:r w:rsidR="00EB4A9C" w:rsidRPr="00242BED">
        <w:rPr>
          <w:rFonts w:ascii="Arial" w:hAnsi="Arial" w:cs="Arial"/>
        </w:rPr>
        <w:t xml:space="preserve"> tüm</w:t>
      </w:r>
      <w:r w:rsidR="008F0FD2" w:rsidRPr="00242BED">
        <w:rPr>
          <w:rFonts w:ascii="Arial" w:hAnsi="Arial" w:cs="Arial"/>
        </w:rPr>
        <w:t xml:space="preserve"> firmalarımızın büyümesini desteklemek bizim önceliğimiz. U</w:t>
      </w:r>
      <w:r w:rsidR="008F0FD2" w:rsidRPr="00242BED">
        <w:rPr>
          <w:rFonts w:ascii="Arial" w:hAnsi="Arial" w:cs="Arial"/>
          <w:color w:val="000000"/>
        </w:rPr>
        <w:t>luslararası ticarette rekabet gücünün artırılması, nakit akışı ve likidite</w:t>
      </w:r>
      <w:r w:rsidR="00EB4A9C" w:rsidRPr="00242BED">
        <w:rPr>
          <w:rFonts w:ascii="Arial" w:hAnsi="Arial" w:cs="Arial"/>
          <w:color w:val="000000"/>
        </w:rPr>
        <w:t>nin</w:t>
      </w:r>
      <w:r w:rsidR="008F0FD2" w:rsidRPr="00242BED">
        <w:rPr>
          <w:rFonts w:ascii="Arial" w:hAnsi="Arial" w:cs="Arial"/>
          <w:color w:val="000000"/>
        </w:rPr>
        <w:t xml:space="preserve"> </w:t>
      </w:r>
      <w:r w:rsidR="008F0FD2" w:rsidRPr="00FB458E">
        <w:rPr>
          <w:rFonts w:ascii="Arial" w:hAnsi="Arial" w:cs="Arial"/>
          <w:color w:val="000000"/>
        </w:rPr>
        <w:t>kolay yön</w:t>
      </w:r>
      <w:r w:rsidR="006C6DDA" w:rsidRPr="00FB458E">
        <w:rPr>
          <w:rFonts w:ascii="Arial" w:hAnsi="Arial" w:cs="Arial"/>
          <w:color w:val="000000"/>
        </w:rPr>
        <w:t>et</w:t>
      </w:r>
      <w:r w:rsidR="00645E3A" w:rsidRPr="006732EF">
        <w:rPr>
          <w:rFonts w:ascii="Arial" w:hAnsi="Arial" w:cs="Arial"/>
          <w:color w:val="000000"/>
        </w:rPr>
        <w:t>ile</w:t>
      </w:r>
      <w:r w:rsidR="006C6DDA" w:rsidRPr="006732EF">
        <w:rPr>
          <w:rFonts w:ascii="Arial" w:hAnsi="Arial" w:cs="Arial"/>
          <w:color w:val="000000"/>
        </w:rPr>
        <w:t>bilmesi</w:t>
      </w:r>
      <w:r w:rsidR="008F0FD2" w:rsidRPr="006732EF">
        <w:rPr>
          <w:rFonts w:ascii="Arial" w:hAnsi="Arial" w:cs="Arial"/>
          <w:color w:val="000000"/>
        </w:rPr>
        <w:t xml:space="preserve"> </w:t>
      </w:r>
      <w:r w:rsidR="006C6DDA" w:rsidRPr="006732EF">
        <w:rPr>
          <w:rFonts w:ascii="Arial" w:hAnsi="Arial" w:cs="Arial"/>
        </w:rPr>
        <w:t xml:space="preserve">hedefiyle </w:t>
      </w:r>
      <w:r w:rsidRPr="006732EF">
        <w:rPr>
          <w:rFonts w:ascii="Arial" w:hAnsi="Arial" w:cs="Arial"/>
        </w:rPr>
        <w:t xml:space="preserve">dış ticaret </w:t>
      </w:r>
      <w:r w:rsidRPr="006732EF">
        <w:rPr>
          <w:rFonts w:ascii="Arial" w:hAnsi="Arial" w:cs="Arial"/>
          <w:color w:val="000000" w:themeColor="text1"/>
        </w:rPr>
        <w:t xml:space="preserve">yapan firmalar için uçtan uca bir çözüm platformu oluşturduk. </w:t>
      </w:r>
      <w:r w:rsidR="00191EE9" w:rsidRPr="006732EF">
        <w:rPr>
          <w:rFonts w:ascii="Arial" w:hAnsi="Arial" w:cs="Arial"/>
          <w:color w:val="000000" w:themeColor="text1"/>
        </w:rPr>
        <w:t>Bu sayede, d</w:t>
      </w:r>
      <w:r w:rsidRPr="006732EF">
        <w:rPr>
          <w:rFonts w:ascii="Arial" w:hAnsi="Arial" w:cs="Arial"/>
          <w:color w:val="000000" w:themeColor="text1"/>
        </w:rPr>
        <w:t xml:space="preserve">ijital ve hızlı çözümlerle </w:t>
      </w:r>
      <w:r w:rsidR="00645E3A" w:rsidRPr="006732EF">
        <w:rPr>
          <w:rFonts w:ascii="Arial" w:hAnsi="Arial" w:cs="Arial"/>
          <w:color w:val="000000" w:themeColor="text1"/>
        </w:rPr>
        <w:t xml:space="preserve">firmalarımızın </w:t>
      </w:r>
      <w:r w:rsidRPr="006732EF">
        <w:rPr>
          <w:rFonts w:ascii="Arial" w:hAnsi="Arial" w:cs="Arial"/>
          <w:color w:val="000000" w:themeColor="text1"/>
        </w:rPr>
        <w:t>operasyonel süreçlerini kolaylaştır</w:t>
      </w:r>
      <w:r w:rsidR="00D01970" w:rsidRPr="006732EF">
        <w:rPr>
          <w:rFonts w:ascii="Arial" w:hAnsi="Arial" w:cs="Arial"/>
          <w:color w:val="000000" w:themeColor="text1"/>
        </w:rPr>
        <w:t>ır</w:t>
      </w:r>
      <w:r w:rsidR="001D1DC4" w:rsidRPr="006732EF">
        <w:rPr>
          <w:rFonts w:ascii="Arial" w:hAnsi="Arial" w:cs="Arial"/>
          <w:color w:val="000000" w:themeColor="text1"/>
        </w:rPr>
        <w:t>ken; aynı zamanda,</w:t>
      </w:r>
      <w:r w:rsidR="00242BED" w:rsidRPr="006732EF">
        <w:rPr>
          <w:rFonts w:ascii="Arial" w:hAnsi="Arial" w:cs="Arial"/>
          <w:color w:val="000000" w:themeColor="text1"/>
        </w:rPr>
        <w:t xml:space="preserve"> </w:t>
      </w:r>
      <w:r w:rsidRPr="006732EF">
        <w:rPr>
          <w:rFonts w:ascii="Arial" w:hAnsi="Arial" w:cs="Arial"/>
          <w:color w:val="000000" w:themeColor="text1"/>
        </w:rPr>
        <w:t>kampanyalarımız ve ücretsiz danışmanlık hizmetlerimizl</w:t>
      </w:r>
      <w:r w:rsidR="00FB458E">
        <w:rPr>
          <w:rFonts w:ascii="Arial" w:hAnsi="Arial" w:cs="Arial"/>
          <w:color w:val="000000" w:themeColor="text1"/>
        </w:rPr>
        <w:t>e stratejik çözümler sunuyoruz.</w:t>
      </w:r>
      <w:r w:rsidR="00242BED" w:rsidRPr="006732EF">
        <w:rPr>
          <w:rFonts w:ascii="Arial" w:hAnsi="Arial" w:cs="Arial"/>
          <w:color w:val="000000" w:themeColor="text1"/>
        </w:rPr>
        <w:t xml:space="preserve"> </w:t>
      </w:r>
      <w:r w:rsidR="00645E3A" w:rsidRPr="006732EF">
        <w:rPr>
          <w:rFonts w:ascii="Arial" w:hAnsi="Arial" w:cs="Arial"/>
          <w:color w:val="000000" w:themeColor="text1"/>
        </w:rPr>
        <w:t>Böylece,</w:t>
      </w:r>
      <w:r w:rsidR="00645E3A" w:rsidRPr="006732EF">
        <w:rPr>
          <w:rFonts w:ascii="Arial" w:eastAsia="Times New Roman" w:hAnsi="Arial" w:cs="Arial"/>
          <w:color w:val="000000" w:themeColor="text1"/>
        </w:rPr>
        <w:t xml:space="preserve"> ül</w:t>
      </w:r>
      <w:r w:rsidR="008F0FD2" w:rsidRPr="006732EF">
        <w:rPr>
          <w:rFonts w:ascii="Arial" w:eastAsia="Times New Roman" w:hAnsi="Arial" w:cs="Arial"/>
          <w:color w:val="000000" w:themeColor="text1"/>
        </w:rPr>
        <w:t xml:space="preserve">kemizin ekonomik kalkınması ve küresel refahın artırılmasında çok önemli bir role sahip olan </w:t>
      </w:r>
      <w:r w:rsidR="00645E3A" w:rsidRPr="006732EF">
        <w:rPr>
          <w:rFonts w:ascii="Arial" w:eastAsia="Times New Roman" w:hAnsi="Arial" w:cs="Arial"/>
          <w:color w:val="000000" w:themeColor="text1"/>
        </w:rPr>
        <w:t>ihracatçılarımızı</w:t>
      </w:r>
      <w:r w:rsidR="0016072D" w:rsidRPr="006732EF">
        <w:rPr>
          <w:rFonts w:ascii="Arial" w:eastAsia="Times New Roman" w:hAnsi="Arial" w:cs="Arial"/>
          <w:color w:val="000000" w:themeColor="text1"/>
        </w:rPr>
        <w:t xml:space="preserve"> </w:t>
      </w:r>
      <w:r w:rsidR="008F0FD2" w:rsidRPr="006732EF">
        <w:rPr>
          <w:rFonts w:ascii="Arial" w:eastAsia="Times New Roman" w:hAnsi="Arial" w:cs="Arial"/>
          <w:color w:val="000000" w:themeColor="text1"/>
        </w:rPr>
        <w:t>tüm gücümüzle destekliyoruz.</w:t>
      </w:r>
      <w:r w:rsidR="006C6DDA" w:rsidRPr="006732EF">
        <w:rPr>
          <w:rFonts w:ascii="Arial" w:eastAsia="Times New Roman" w:hAnsi="Arial" w:cs="Arial"/>
          <w:color w:val="000000" w:themeColor="text1"/>
        </w:rPr>
        <w:t>”</w:t>
      </w:r>
      <w:r w:rsidR="008F0FD2" w:rsidRPr="006732EF">
        <w:rPr>
          <w:rFonts w:ascii="Arial" w:hAnsi="Arial" w:cs="Arial"/>
          <w:color w:val="000000" w:themeColor="text1"/>
        </w:rPr>
        <w:t xml:space="preserve"> </w:t>
      </w:r>
    </w:p>
    <w:p w14:paraId="51BE3C07" w14:textId="485C6FD7" w:rsidR="00F64267" w:rsidRPr="00F64267" w:rsidRDefault="00F64267" w:rsidP="00F64267">
      <w:pPr>
        <w:jc w:val="both"/>
        <w:rPr>
          <w:rFonts w:ascii="Arial" w:hAnsi="Arial" w:cs="Arial"/>
          <w:b/>
          <w:bCs/>
          <w:color w:val="000000" w:themeColor="text1"/>
        </w:rPr>
      </w:pPr>
      <w:r w:rsidRPr="006732EF">
        <w:rPr>
          <w:rFonts w:ascii="Arial" w:hAnsi="Arial" w:cs="Arial"/>
          <w:b/>
          <w:bCs/>
          <w:color w:val="000000" w:themeColor="text1"/>
        </w:rPr>
        <w:t>İhracatçılara özel finansman çözümleri</w:t>
      </w:r>
    </w:p>
    <w:p w14:paraId="0A11BB87" w14:textId="32F95390" w:rsidR="00F64267" w:rsidRPr="00F64267" w:rsidRDefault="00F64267" w:rsidP="00F64267">
      <w:pPr>
        <w:jc w:val="both"/>
        <w:rPr>
          <w:rFonts w:ascii="Arial" w:hAnsi="Arial" w:cs="Arial"/>
          <w:color w:val="000000" w:themeColor="text1"/>
        </w:rPr>
      </w:pPr>
      <w:r w:rsidRPr="00F64267">
        <w:rPr>
          <w:rFonts w:ascii="Arial" w:hAnsi="Arial" w:cs="Arial"/>
          <w:color w:val="000000" w:themeColor="text1"/>
        </w:rPr>
        <w:t xml:space="preserve">QNB Global </w:t>
      </w:r>
      <w:proofErr w:type="spellStart"/>
      <w:r w:rsidRPr="00F64267">
        <w:rPr>
          <w:rFonts w:ascii="Arial" w:hAnsi="Arial" w:cs="Arial"/>
          <w:color w:val="000000" w:themeColor="text1"/>
        </w:rPr>
        <w:t>Trade</w:t>
      </w:r>
      <w:proofErr w:type="spellEnd"/>
      <w:r w:rsidRPr="00F64267">
        <w:rPr>
          <w:rFonts w:ascii="Arial" w:hAnsi="Arial" w:cs="Arial"/>
          <w:color w:val="000000" w:themeColor="text1"/>
        </w:rPr>
        <w:t xml:space="preserve"> kapsamında sunulan finansman çözümleri arasında dikkat çeken yeniliklerden biri “İhracatınla Öde </w:t>
      </w:r>
      <w:r w:rsidR="00DE6679">
        <w:rPr>
          <w:rFonts w:ascii="Arial" w:hAnsi="Arial" w:cs="Arial"/>
          <w:color w:val="000000" w:themeColor="text1"/>
        </w:rPr>
        <w:t>K</w:t>
      </w:r>
      <w:r w:rsidRPr="00F64267">
        <w:rPr>
          <w:rFonts w:ascii="Arial" w:hAnsi="Arial" w:cs="Arial"/>
          <w:color w:val="000000" w:themeColor="text1"/>
        </w:rPr>
        <w:t>redisi</w:t>
      </w:r>
      <w:r w:rsidR="00DE6679">
        <w:rPr>
          <w:rFonts w:ascii="Arial" w:hAnsi="Arial" w:cs="Arial"/>
          <w:color w:val="000000" w:themeColor="text1"/>
        </w:rPr>
        <w:t>”</w:t>
      </w:r>
      <w:r w:rsidRPr="00F64267">
        <w:rPr>
          <w:rFonts w:ascii="Arial" w:hAnsi="Arial" w:cs="Arial"/>
          <w:color w:val="000000" w:themeColor="text1"/>
        </w:rPr>
        <w:t>. Döviz geliri olan firmalar</w:t>
      </w:r>
      <w:r w:rsidR="006C6DDA">
        <w:rPr>
          <w:rFonts w:ascii="Arial" w:hAnsi="Arial" w:cs="Arial"/>
          <w:color w:val="000000" w:themeColor="text1"/>
        </w:rPr>
        <w:t>ın</w:t>
      </w:r>
      <w:r w:rsidRPr="00F64267">
        <w:rPr>
          <w:rFonts w:ascii="Arial" w:hAnsi="Arial" w:cs="Arial"/>
          <w:color w:val="000000" w:themeColor="text1"/>
        </w:rPr>
        <w:t xml:space="preserve"> ithalat ödemelerinde kullanabilecekleri bu kredi, avantajlı fiyatlarla </w:t>
      </w:r>
      <w:r w:rsidR="00DE6679">
        <w:rPr>
          <w:rFonts w:ascii="Arial" w:hAnsi="Arial" w:cs="Arial"/>
          <w:color w:val="000000" w:themeColor="text1"/>
        </w:rPr>
        <w:t xml:space="preserve">alternatif </w:t>
      </w:r>
      <w:r w:rsidRPr="00F64267">
        <w:rPr>
          <w:rFonts w:ascii="Arial" w:hAnsi="Arial" w:cs="Arial"/>
          <w:color w:val="000000" w:themeColor="text1"/>
        </w:rPr>
        <w:t xml:space="preserve">finansman </w:t>
      </w:r>
      <w:r w:rsidR="004360E7" w:rsidRPr="00F64267">
        <w:rPr>
          <w:rFonts w:ascii="Arial" w:hAnsi="Arial" w:cs="Arial"/>
          <w:color w:val="000000" w:themeColor="text1"/>
        </w:rPr>
        <w:t>imk</w:t>
      </w:r>
      <w:r w:rsidR="004360E7">
        <w:rPr>
          <w:rFonts w:ascii="Arial" w:hAnsi="Arial" w:cs="Arial"/>
          <w:color w:val="000000" w:themeColor="text1"/>
        </w:rPr>
        <w:t>ânı</w:t>
      </w:r>
      <w:r w:rsidRPr="00F64267">
        <w:rPr>
          <w:rFonts w:ascii="Arial" w:hAnsi="Arial" w:cs="Arial"/>
          <w:color w:val="000000" w:themeColor="text1"/>
        </w:rPr>
        <w:t xml:space="preserve"> sunuyor.</w:t>
      </w:r>
    </w:p>
    <w:p w14:paraId="6553DB7E" w14:textId="3423AD79" w:rsidR="00F64267" w:rsidRPr="00DE6679" w:rsidRDefault="00F64267" w:rsidP="00F64267">
      <w:pPr>
        <w:jc w:val="both"/>
        <w:rPr>
          <w:rFonts w:ascii="Arial" w:hAnsi="Arial" w:cs="Arial"/>
          <w:color w:val="000000" w:themeColor="text1"/>
        </w:rPr>
      </w:pPr>
      <w:r w:rsidRPr="00F64267">
        <w:rPr>
          <w:rFonts w:ascii="Arial" w:hAnsi="Arial" w:cs="Arial"/>
          <w:color w:val="000000" w:themeColor="text1"/>
        </w:rPr>
        <w:t xml:space="preserve">Yeşil Mutabakat ve Sınırda Karbon </w:t>
      </w:r>
      <w:proofErr w:type="spellStart"/>
      <w:r w:rsidRPr="00F64267">
        <w:rPr>
          <w:rFonts w:ascii="Arial" w:hAnsi="Arial" w:cs="Arial"/>
          <w:color w:val="000000" w:themeColor="text1"/>
        </w:rPr>
        <w:t>Düzenlemesi'ne</w:t>
      </w:r>
      <w:proofErr w:type="spellEnd"/>
      <w:r w:rsidRPr="00F64267">
        <w:rPr>
          <w:rFonts w:ascii="Arial" w:hAnsi="Arial" w:cs="Arial"/>
          <w:color w:val="000000" w:themeColor="text1"/>
        </w:rPr>
        <w:t xml:space="preserve"> uyum sağlamak isteyen firmalar için geliştirilen “Yeşili Arttıkça Faizi Düşen Kredi” ile karbon ayak izini azaltan yatırımlara finansman </w:t>
      </w:r>
      <w:r w:rsidRPr="00E65022">
        <w:rPr>
          <w:rFonts w:ascii="Arial" w:hAnsi="Arial" w:cs="Arial"/>
          <w:color w:val="000000" w:themeColor="text1"/>
        </w:rPr>
        <w:t>desteği sağlanıyor. Ayrıca, Türk Eximbank kaynaklı Kadın Girişimci İhracat Destek Kredisi ile kadın girişimcilerin global pazarlardaki rekabet gücü</w:t>
      </w:r>
      <w:r w:rsidR="006F3F18" w:rsidRPr="00A448CB">
        <w:rPr>
          <w:rFonts w:ascii="Arial" w:hAnsi="Arial" w:cs="Arial"/>
          <w:color w:val="000000" w:themeColor="text1"/>
        </w:rPr>
        <w:t>nü</w:t>
      </w:r>
      <w:r w:rsidR="006F3F18" w:rsidRPr="00145AA4">
        <w:rPr>
          <w:rFonts w:ascii="Arial" w:hAnsi="Arial" w:cs="Arial"/>
          <w:color w:val="000000" w:themeColor="text1"/>
        </w:rPr>
        <w:t>n artması hedefleniyor.</w:t>
      </w:r>
    </w:p>
    <w:p w14:paraId="19CFC098" w14:textId="5538632D" w:rsidR="009D2C40" w:rsidRPr="00F64267" w:rsidRDefault="009D2C40" w:rsidP="009D2C40">
      <w:pPr>
        <w:jc w:val="both"/>
        <w:rPr>
          <w:rFonts w:ascii="Arial" w:hAnsi="Arial" w:cs="Arial"/>
          <w:b/>
          <w:bCs/>
          <w:color w:val="000000" w:themeColor="text1"/>
        </w:rPr>
      </w:pPr>
      <w:r w:rsidRPr="00F64267">
        <w:rPr>
          <w:rFonts w:ascii="Arial" w:hAnsi="Arial" w:cs="Arial"/>
          <w:b/>
          <w:bCs/>
          <w:color w:val="000000" w:themeColor="text1"/>
        </w:rPr>
        <w:t xml:space="preserve">Danışmanlık </w:t>
      </w:r>
      <w:r>
        <w:rPr>
          <w:rFonts w:ascii="Arial" w:hAnsi="Arial" w:cs="Arial"/>
          <w:b/>
          <w:bCs/>
          <w:color w:val="000000" w:themeColor="text1"/>
        </w:rPr>
        <w:t>d</w:t>
      </w:r>
      <w:r w:rsidRPr="00F64267">
        <w:rPr>
          <w:rFonts w:ascii="Arial" w:hAnsi="Arial" w:cs="Arial"/>
          <w:b/>
          <w:bCs/>
          <w:color w:val="000000" w:themeColor="text1"/>
        </w:rPr>
        <w:t xml:space="preserve">esteği ile </w:t>
      </w:r>
      <w:r>
        <w:rPr>
          <w:rFonts w:ascii="Arial" w:hAnsi="Arial" w:cs="Arial"/>
          <w:b/>
          <w:bCs/>
          <w:color w:val="000000" w:themeColor="text1"/>
        </w:rPr>
        <w:t>KOBİ’lere g</w:t>
      </w:r>
      <w:r w:rsidRPr="00F64267">
        <w:rPr>
          <w:rFonts w:ascii="Arial" w:hAnsi="Arial" w:cs="Arial"/>
          <w:b/>
          <w:bCs/>
          <w:color w:val="000000" w:themeColor="text1"/>
        </w:rPr>
        <w:t xml:space="preserve">üçlü </w:t>
      </w:r>
      <w:r>
        <w:rPr>
          <w:rFonts w:ascii="Arial" w:hAnsi="Arial" w:cs="Arial"/>
          <w:b/>
          <w:bCs/>
          <w:color w:val="000000" w:themeColor="text1"/>
        </w:rPr>
        <w:t>r</w:t>
      </w:r>
      <w:r w:rsidRPr="00F64267">
        <w:rPr>
          <w:rFonts w:ascii="Arial" w:hAnsi="Arial" w:cs="Arial"/>
          <w:b/>
          <w:bCs/>
          <w:color w:val="000000" w:themeColor="text1"/>
        </w:rPr>
        <w:t>ehberlik</w:t>
      </w:r>
    </w:p>
    <w:p w14:paraId="1AB6ED13" w14:textId="533429AA" w:rsidR="008B7EC2" w:rsidRDefault="009D2C40">
      <w:pPr>
        <w:rPr>
          <w:rFonts w:ascii="Arial" w:hAnsi="Arial" w:cs="Arial"/>
          <w:b/>
          <w:bCs/>
          <w:color w:val="000000" w:themeColor="text1"/>
        </w:rPr>
      </w:pPr>
      <w:r w:rsidRPr="00F64267">
        <w:rPr>
          <w:rFonts w:ascii="Arial" w:hAnsi="Arial" w:cs="Arial"/>
          <w:color w:val="000000" w:themeColor="text1"/>
        </w:rPr>
        <w:t>Dış ticaret yapan firmalara sadece finansman değil, danışmanlık desteği de sunan QNB</w:t>
      </w:r>
      <w:r>
        <w:rPr>
          <w:rFonts w:ascii="Arial" w:hAnsi="Arial" w:cs="Arial"/>
          <w:color w:val="000000" w:themeColor="text1"/>
        </w:rPr>
        <w:t xml:space="preserve"> Türkiye</w:t>
      </w:r>
      <w:r w:rsidRPr="00F64267">
        <w:rPr>
          <w:rFonts w:ascii="Arial" w:hAnsi="Arial" w:cs="Arial"/>
          <w:color w:val="000000" w:themeColor="text1"/>
        </w:rPr>
        <w:t xml:space="preserve">, "Adım Adım İhracat Danışma Hattı" ile tüm firmalara dış ticaret mevzuatı, Eximbank destekleri gibi konularda </w:t>
      </w:r>
      <w:r>
        <w:rPr>
          <w:rFonts w:ascii="Arial" w:hAnsi="Arial" w:cs="Arial"/>
          <w:color w:val="000000" w:themeColor="text1"/>
        </w:rPr>
        <w:t xml:space="preserve">danışmanlık </w:t>
      </w:r>
      <w:r w:rsidRPr="00F64267">
        <w:rPr>
          <w:rFonts w:ascii="Arial" w:hAnsi="Arial" w:cs="Arial"/>
          <w:color w:val="000000" w:themeColor="text1"/>
        </w:rPr>
        <w:t xml:space="preserve">sağlıyor. </w:t>
      </w:r>
      <w:r>
        <w:rPr>
          <w:rFonts w:ascii="Arial" w:hAnsi="Arial" w:cs="Arial"/>
          <w:color w:val="000000" w:themeColor="text1"/>
        </w:rPr>
        <w:t>Turhan</w:t>
      </w:r>
      <w:r w:rsidRPr="00F64267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“</w:t>
      </w:r>
      <w:r w:rsidRPr="008272E2">
        <w:rPr>
          <w:rFonts w:ascii="Arial" w:hAnsi="Arial" w:cs="Arial"/>
          <w:color w:val="000000" w:themeColor="text1"/>
        </w:rPr>
        <w:t xml:space="preserve">Finansmana erişim, nakit akışını </w:t>
      </w:r>
      <w:r w:rsidRPr="00B07E9C">
        <w:rPr>
          <w:rFonts w:ascii="Arial" w:hAnsi="Arial" w:cs="Arial"/>
          <w:color w:val="000000" w:themeColor="text1"/>
        </w:rPr>
        <w:t>yönetmek, yeni pazarlar</w:t>
      </w:r>
      <w:r w:rsidRPr="00A448CB">
        <w:rPr>
          <w:rFonts w:ascii="Arial" w:hAnsi="Arial" w:cs="Arial"/>
          <w:color w:val="000000" w:themeColor="text1"/>
        </w:rPr>
        <w:t xml:space="preserve">a açılarak </w:t>
      </w:r>
      <w:r w:rsidRPr="00145AA4">
        <w:rPr>
          <w:rFonts w:ascii="Arial" w:hAnsi="Arial" w:cs="Arial"/>
          <w:color w:val="000000" w:themeColor="text1"/>
        </w:rPr>
        <w:t>sürdürülebilir bir büyüme hikayesi yazmak</w:t>
      </w:r>
      <w:r w:rsidRPr="00FF3691">
        <w:rPr>
          <w:rFonts w:ascii="Arial" w:hAnsi="Arial" w:cs="Arial"/>
          <w:color w:val="000000" w:themeColor="text1"/>
        </w:rPr>
        <w:t>,</w:t>
      </w:r>
      <w:r w:rsidRPr="00E65022">
        <w:rPr>
          <w:rFonts w:ascii="Arial" w:hAnsi="Arial" w:cs="Arial"/>
          <w:color w:val="000000" w:themeColor="text1"/>
        </w:rPr>
        <w:t xml:space="preserve"> özellikle KOBİ’ler için çok kritik önem taşıyor. QNB Global </w:t>
      </w:r>
      <w:proofErr w:type="spellStart"/>
      <w:r w:rsidRPr="00E65022">
        <w:rPr>
          <w:rFonts w:ascii="Arial" w:hAnsi="Arial" w:cs="Arial"/>
          <w:color w:val="000000" w:themeColor="text1"/>
        </w:rPr>
        <w:t>Trade</w:t>
      </w:r>
      <w:proofErr w:type="spellEnd"/>
      <w:r w:rsidRPr="00E65022">
        <w:rPr>
          <w:rFonts w:ascii="Arial" w:hAnsi="Arial" w:cs="Arial"/>
          <w:color w:val="000000" w:themeColor="text1"/>
        </w:rPr>
        <w:t xml:space="preserve"> ile, yüksek ihracat potansiyeli taşıyan KOBİ’lerimiz</w:t>
      </w:r>
      <w:r w:rsidR="0096484E">
        <w:rPr>
          <w:rFonts w:ascii="Arial" w:hAnsi="Arial" w:cs="Arial"/>
          <w:color w:val="000000" w:themeColor="text1"/>
        </w:rPr>
        <w:t xml:space="preserve">in dış ticaret yolculuğuna </w:t>
      </w:r>
      <w:r w:rsidRPr="00E65022">
        <w:rPr>
          <w:rFonts w:ascii="Arial" w:hAnsi="Arial" w:cs="Arial"/>
          <w:color w:val="000000" w:themeColor="text1"/>
        </w:rPr>
        <w:t xml:space="preserve">rehberlik ediyoruz" diyerek, bankanın uluslararası ticarete verdiği </w:t>
      </w:r>
      <w:r w:rsidRPr="00F64267">
        <w:rPr>
          <w:rFonts w:ascii="Arial" w:hAnsi="Arial" w:cs="Arial"/>
          <w:color w:val="000000" w:themeColor="text1"/>
        </w:rPr>
        <w:t>stratejik desteği vurguluyor.</w:t>
      </w:r>
      <w:r w:rsidR="008B7EC2">
        <w:rPr>
          <w:rFonts w:ascii="Arial" w:hAnsi="Arial" w:cs="Arial"/>
          <w:b/>
          <w:bCs/>
          <w:color w:val="000000" w:themeColor="text1"/>
        </w:rPr>
        <w:br w:type="page"/>
      </w:r>
    </w:p>
    <w:p w14:paraId="2502B4F6" w14:textId="352655D0" w:rsidR="00F64267" w:rsidRPr="00F64267" w:rsidRDefault="000C78D4" w:rsidP="00F64267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lastRenderedPageBreak/>
        <w:t xml:space="preserve">QNB </w:t>
      </w:r>
      <w:r w:rsidR="00E710DF">
        <w:rPr>
          <w:rFonts w:ascii="Arial" w:hAnsi="Arial" w:cs="Arial"/>
          <w:b/>
          <w:bCs/>
          <w:color w:val="000000" w:themeColor="text1"/>
        </w:rPr>
        <w:t xml:space="preserve">Global </w:t>
      </w:r>
      <w:proofErr w:type="spellStart"/>
      <w:r w:rsidR="00E710DF">
        <w:rPr>
          <w:rFonts w:ascii="Arial" w:hAnsi="Arial" w:cs="Arial"/>
          <w:b/>
          <w:bCs/>
          <w:color w:val="000000" w:themeColor="text1"/>
        </w:rPr>
        <w:t>Trade</w:t>
      </w:r>
      <w:proofErr w:type="spellEnd"/>
      <w:r>
        <w:rPr>
          <w:rFonts w:ascii="Arial" w:hAnsi="Arial" w:cs="Arial"/>
          <w:b/>
          <w:bCs/>
          <w:color w:val="000000" w:themeColor="text1"/>
        </w:rPr>
        <w:t>,</w:t>
      </w:r>
      <w:r w:rsidR="00E710DF">
        <w:rPr>
          <w:rFonts w:ascii="Arial" w:hAnsi="Arial" w:cs="Arial"/>
          <w:b/>
          <w:bCs/>
          <w:color w:val="000000" w:themeColor="text1"/>
        </w:rPr>
        <w:t xml:space="preserve"> d</w:t>
      </w:r>
      <w:r w:rsidR="00F64267" w:rsidRPr="00F64267">
        <w:rPr>
          <w:rFonts w:ascii="Arial" w:hAnsi="Arial" w:cs="Arial"/>
          <w:b/>
          <w:bCs/>
          <w:color w:val="000000" w:themeColor="text1"/>
        </w:rPr>
        <w:t xml:space="preserve">ijital </w:t>
      </w:r>
      <w:r w:rsidR="00E710DF">
        <w:rPr>
          <w:rFonts w:ascii="Arial" w:hAnsi="Arial" w:cs="Arial"/>
          <w:b/>
          <w:bCs/>
          <w:color w:val="000000" w:themeColor="text1"/>
        </w:rPr>
        <w:t>ç</w:t>
      </w:r>
      <w:r w:rsidR="00F64267" w:rsidRPr="00F64267">
        <w:rPr>
          <w:rFonts w:ascii="Arial" w:hAnsi="Arial" w:cs="Arial"/>
          <w:b/>
          <w:bCs/>
          <w:color w:val="000000" w:themeColor="text1"/>
        </w:rPr>
        <w:t xml:space="preserve">özümlerle </w:t>
      </w:r>
      <w:r>
        <w:rPr>
          <w:rFonts w:ascii="Arial" w:hAnsi="Arial" w:cs="Arial"/>
          <w:b/>
          <w:bCs/>
          <w:color w:val="000000" w:themeColor="text1"/>
        </w:rPr>
        <w:t xml:space="preserve">müşterilerine </w:t>
      </w:r>
      <w:r w:rsidR="00E710DF">
        <w:rPr>
          <w:rFonts w:ascii="Arial" w:hAnsi="Arial" w:cs="Arial"/>
          <w:b/>
          <w:bCs/>
          <w:color w:val="000000" w:themeColor="text1"/>
        </w:rPr>
        <w:t>h</w:t>
      </w:r>
      <w:r w:rsidR="00F64267" w:rsidRPr="00F64267">
        <w:rPr>
          <w:rFonts w:ascii="Arial" w:hAnsi="Arial" w:cs="Arial"/>
          <w:b/>
          <w:bCs/>
          <w:color w:val="000000" w:themeColor="text1"/>
        </w:rPr>
        <w:t xml:space="preserve">ız </w:t>
      </w:r>
      <w:r w:rsidR="00E710DF">
        <w:rPr>
          <w:rFonts w:ascii="Arial" w:hAnsi="Arial" w:cs="Arial"/>
          <w:b/>
          <w:bCs/>
          <w:color w:val="000000" w:themeColor="text1"/>
        </w:rPr>
        <w:t>sunuyor</w:t>
      </w:r>
    </w:p>
    <w:p w14:paraId="73E4F690" w14:textId="15842BAF" w:rsidR="00F64267" w:rsidRDefault="000C78D4" w:rsidP="00F64267">
      <w:pPr>
        <w:jc w:val="both"/>
        <w:rPr>
          <w:rFonts w:ascii="Arial" w:hAnsi="Arial" w:cs="Arial"/>
          <w:color w:val="000000" w:themeColor="text1"/>
        </w:rPr>
      </w:pPr>
      <w:r w:rsidRPr="000C78D4">
        <w:rPr>
          <w:rFonts w:ascii="Arial" w:hAnsi="Arial" w:cs="Arial"/>
          <w:color w:val="000000" w:themeColor="text1"/>
        </w:rPr>
        <w:t>Dış ticaret</w:t>
      </w:r>
      <w:r w:rsidR="00F64267" w:rsidRPr="000C78D4">
        <w:rPr>
          <w:rFonts w:ascii="Arial" w:hAnsi="Arial" w:cs="Arial"/>
          <w:color w:val="000000" w:themeColor="text1"/>
        </w:rPr>
        <w:t xml:space="preserve"> yapan firmalar için döviz dalgalanmalarına karşı koruma sağlayan QNB Global </w:t>
      </w:r>
      <w:proofErr w:type="spellStart"/>
      <w:r w:rsidR="00F64267" w:rsidRPr="000C78D4">
        <w:rPr>
          <w:rFonts w:ascii="Arial" w:hAnsi="Arial" w:cs="Arial"/>
          <w:color w:val="000000" w:themeColor="text1"/>
        </w:rPr>
        <w:t>Trade</w:t>
      </w:r>
      <w:proofErr w:type="spellEnd"/>
      <w:r w:rsidR="00F64267" w:rsidRPr="000C78D4">
        <w:rPr>
          <w:rFonts w:ascii="Arial" w:hAnsi="Arial" w:cs="Arial"/>
          <w:color w:val="000000" w:themeColor="text1"/>
        </w:rPr>
        <w:t xml:space="preserve"> Dijital Hazine, rekabetçi fiyatlarla döviz alım-satım işlemlerini gerçekleştirmenin yanı sıra, uluslararası para transferlerinde hızlı</w:t>
      </w:r>
      <w:r>
        <w:rPr>
          <w:rFonts w:ascii="Arial" w:hAnsi="Arial" w:cs="Arial"/>
          <w:color w:val="000000" w:themeColor="text1"/>
        </w:rPr>
        <w:t xml:space="preserve"> </w:t>
      </w:r>
      <w:r w:rsidR="00F64267" w:rsidRPr="000C78D4">
        <w:rPr>
          <w:rFonts w:ascii="Arial" w:hAnsi="Arial" w:cs="Arial"/>
          <w:color w:val="000000" w:themeColor="text1"/>
        </w:rPr>
        <w:t xml:space="preserve">çözümler sunuyor. Aynı zamanda, ithalat akreditiflerinin Dijital Köprü İnternet Bankacılığı üzerinden </w:t>
      </w:r>
      <w:r w:rsidR="005D58BC">
        <w:rPr>
          <w:rFonts w:ascii="Arial" w:hAnsi="Arial" w:cs="Arial"/>
          <w:color w:val="000000" w:themeColor="text1"/>
        </w:rPr>
        <w:t xml:space="preserve">şubeye gitmeye gerek kalmadan </w:t>
      </w:r>
      <w:r w:rsidR="00F64267" w:rsidRPr="000C78D4">
        <w:rPr>
          <w:rFonts w:ascii="Arial" w:hAnsi="Arial" w:cs="Arial"/>
          <w:color w:val="000000" w:themeColor="text1"/>
        </w:rPr>
        <w:t>oluşturulabilmesi, zaman ve maliyet tasarrufu sağlıyor.</w:t>
      </w:r>
    </w:p>
    <w:p w14:paraId="3E0B5E13" w14:textId="162E7F26" w:rsidR="0012666F" w:rsidRDefault="0012666F" w:rsidP="001266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Turhan, “R</w:t>
      </w:r>
      <w:r w:rsidRPr="00347D7C">
        <w:rPr>
          <w:rFonts w:ascii="Arial" w:hAnsi="Arial" w:cs="Arial"/>
          <w:color w:val="000000" w:themeColor="text1"/>
        </w:rPr>
        <w:t xml:space="preserve">ekabetin yoğun olduğu günümüz dünyasında, </w:t>
      </w:r>
      <w:r>
        <w:rPr>
          <w:rFonts w:ascii="Arial" w:hAnsi="Arial" w:cs="Arial"/>
          <w:color w:val="000000" w:themeColor="text1"/>
        </w:rPr>
        <w:t>m</w:t>
      </w:r>
      <w:r w:rsidRPr="00347D7C">
        <w:rPr>
          <w:rFonts w:ascii="Arial" w:hAnsi="Arial" w:cs="Arial"/>
          <w:color w:val="000000" w:themeColor="text1"/>
        </w:rPr>
        <w:t>üşterilerimizin ihtiyaçlarına yönelik çözümler geliştirirken, yalnızca finansal destek sağlama</w:t>
      </w:r>
      <w:r>
        <w:rPr>
          <w:rFonts w:ascii="Arial" w:hAnsi="Arial" w:cs="Arial"/>
          <w:color w:val="000000" w:themeColor="text1"/>
        </w:rPr>
        <w:t>nın</w:t>
      </w:r>
      <w:r w:rsidRPr="00347D7C">
        <w:rPr>
          <w:rFonts w:ascii="Arial" w:hAnsi="Arial" w:cs="Arial"/>
          <w:color w:val="000000" w:themeColor="text1"/>
        </w:rPr>
        <w:t xml:space="preserve"> yeterli </w:t>
      </w:r>
      <w:r>
        <w:rPr>
          <w:rFonts w:ascii="Arial" w:hAnsi="Arial" w:cs="Arial"/>
          <w:color w:val="000000" w:themeColor="text1"/>
        </w:rPr>
        <w:t xml:space="preserve">olmadığını düşünüyor; </w:t>
      </w:r>
      <w:r w:rsidRPr="00347D7C">
        <w:rPr>
          <w:rFonts w:ascii="Arial" w:hAnsi="Arial" w:cs="Arial"/>
          <w:color w:val="000000" w:themeColor="text1"/>
        </w:rPr>
        <w:t xml:space="preserve">aynı zamanda </w:t>
      </w:r>
      <w:r>
        <w:rPr>
          <w:rFonts w:ascii="Arial" w:hAnsi="Arial" w:cs="Arial"/>
          <w:color w:val="000000" w:themeColor="text1"/>
        </w:rPr>
        <w:t>onlara</w:t>
      </w:r>
      <w:r w:rsidR="00145AA4">
        <w:rPr>
          <w:rFonts w:ascii="Arial" w:hAnsi="Arial" w:cs="Arial"/>
          <w:color w:val="000000" w:themeColor="text1"/>
        </w:rPr>
        <w:t xml:space="preserve">, </w:t>
      </w:r>
      <w:r w:rsidRPr="00347D7C">
        <w:rPr>
          <w:rFonts w:ascii="Arial" w:hAnsi="Arial" w:cs="Arial"/>
          <w:color w:val="000000" w:themeColor="text1"/>
        </w:rPr>
        <w:t>hızlı ve sorunsuz bir deneyim sunmayı hedefliyoruz.</w:t>
      </w:r>
      <w:r>
        <w:rPr>
          <w:rFonts w:ascii="Arial" w:hAnsi="Arial" w:cs="Arial"/>
          <w:color w:val="000000" w:themeColor="text1"/>
        </w:rPr>
        <w:t>”, diyerek müşteri deneyiminin önemini vurgu</w:t>
      </w:r>
      <w:r w:rsidR="0096484E">
        <w:rPr>
          <w:rFonts w:ascii="Arial" w:hAnsi="Arial" w:cs="Arial"/>
          <w:color w:val="000000" w:themeColor="text1"/>
        </w:rPr>
        <w:t>luyor.</w:t>
      </w:r>
    </w:p>
    <w:p w14:paraId="32D4D85B" w14:textId="0545CAEA" w:rsidR="00F64267" w:rsidRPr="00F64267" w:rsidRDefault="00F64267" w:rsidP="00F64267">
      <w:pPr>
        <w:jc w:val="both"/>
        <w:rPr>
          <w:rFonts w:ascii="Arial" w:hAnsi="Arial" w:cs="Arial"/>
          <w:b/>
          <w:bCs/>
          <w:color w:val="000000" w:themeColor="text1"/>
        </w:rPr>
      </w:pPr>
      <w:r w:rsidRPr="00F64267">
        <w:rPr>
          <w:rFonts w:ascii="Arial" w:hAnsi="Arial" w:cs="Arial"/>
          <w:b/>
          <w:bCs/>
          <w:color w:val="000000" w:themeColor="text1"/>
        </w:rPr>
        <w:t xml:space="preserve">İhracata </w:t>
      </w:r>
      <w:r w:rsidR="00E710DF">
        <w:rPr>
          <w:rFonts w:ascii="Arial" w:hAnsi="Arial" w:cs="Arial"/>
          <w:b/>
          <w:bCs/>
          <w:color w:val="000000" w:themeColor="text1"/>
        </w:rPr>
        <w:t>k</w:t>
      </w:r>
      <w:r w:rsidRPr="00F64267">
        <w:rPr>
          <w:rFonts w:ascii="Arial" w:hAnsi="Arial" w:cs="Arial"/>
          <w:b/>
          <w:bCs/>
          <w:color w:val="000000" w:themeColor="text1"/>
        </w:rPr>
        <w:t xml:space="preserve">atkı ve </w:t>
      </w:r>
      <w:r w:rsidR="00E710DF">
        <w:rPr>
          <w:rFonts w:ascii="Arial" w:hAnsi="Arial" w:cs="Arial"/>
          <w:b/>
          <w:bCs/>
          <w:color w:val="000000" w:themeColor="text1"/>
        </w:rPr>
        <w:t>g</w:t>
      </w:r>
      <w:r w:rsidRPr="00F64267">
        <w:rPr>
          <w:rFonts w:ascii="Arial" w:hAnsi="Arial" w:cs="Arial"/>
          <w:b/>
          <w:bCs/>
          <w:color w:val="000000" w:themeColor="text1"/>
        </w:rPr>
        <w:t xml:space="preserve">elecek </w:t>
      </w:r>
      <w:r w:rsidR="00E710DF">
        <w:rPr>
          <w:rFonts w:ascii="Arial" w:hAnsi="Arial" w:cs="Arial"/>
          <w:b/>
          <w:bCs/>
          <w:color w:val="000000" w:themeColor="text1"/>
        </w:rPr>
        <w:t>v</w:t>
      </w:r>
      <w:r w:rsidRPr="00F64267">
        <w:rPr>
          <w:rFonts w:ascii="Arial" w:hAnsi="Arial" w:cs="Arial"/>
          <w:b/>
          <w:bCs/>
          <w:color w:val="000000" w:themeColor="text1"/>
        </w:rPr>
        <w:t>izyonu</w:t>
      </w:r>
    </w:p>
    <w:p w14:paraId="331B12BF" w14:textId="4543AF9B" w:rsidR="00E65022" w:rsidRPr="000C78D4" w:rsidRDefault="00E73E63" w:rsidP="00145AA4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QNB Türkiye,</w:t>
      </w:r>
      <w:r w:rsidRPr="008272E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</w:t>
      </w:r>
      <w:r w:rsidRPr="008272E2">
        <w:rPr>
          <w:rFonts w:ascii="Arial" w:hAnsi="Arial" w:cs="Arial"/>
          <w:color w:val="000000" w:themeColor="text1"/>
        </w:rPr>
        <w:t>ış ticaret yapan firmaları</w:t>
      </w:r>
      <w:r>
        <w:rPr>
          <w:rFonts w:ascii="Arial" w:hAnsi="Arial" w:cs="Arial"/>
          <w:color w:val="000000" w:themeColor="text1"/>
        </w:rPr>
        <w:t>n</w:t>
      </w:r>
      <w:r w:rsidRPr="008272E2">
        <w:rPr>
          <w:rFonts w:ascii="Arial" w:hAnsi="Arial" w:cs="Arial"/>
          <w:color w:val="000000" w:themeColor="text1"/>
        </w:rPr>
        <w:t xml:space="preserve"> finansal sürdürülebilirliğini </w:t>
      </w:r>
      <w:r>
        <w:rPr>
          <w:rFonts w:ascii="Arial" w:hAnsi="Arial" w:cs="Arial"/>
          <w:color w:val="000000" w:themeColor="text1"/>
        </w:rPr>
        <w:t>desteklerken,</w:t>
      </w:r>
      <w:r w:rsidRPr="008272E2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yeni pazarlara açılmasına rehberlik ed</w:t>
      </w:r>
      <w:r w:rsidR="0012666F">
        <w:rPr>
          <w:rFonts w:ascii="Arial" w:hAnsi="Arial" w:cs="Arial"/>
          <w:color w:val="000000" w:themeColor="text1"/>
        </w:rPr>
        <w:t>iyor ve</w:t>
      </w:r>
      <w:r>
        <w:rPr>
          <w:rFonts w:ascii="Arial" w:hAnsi="Arial" w:cs="Arial"/>
          <w:color w:val="000000" w:themeColor="text1"/>
        </w:rPr>
        <w:t xml:space="preserve"> </w:t>
      </w:r>
      <w:r w:rsidRPr="008272E2">
        <w:rPr>
          <w:rFonts w:ascii="Arial" w:hAnsi="Arial" w:cs="Arial"/>
          <w:color w:val="000000" w:themeColor="text1"/>
        </w:rPr>
        <w:t xml:space="preserve">yenilikçi çözümlerle rekabet avantajlarını güçlendirmelerine yardımcı </w:t>
      </w:r>
      <w:r>
        <w:rPr>
          <w:rFonts w:ascii="Arial" w:hAnsi="Arial" w:cs="Arial"/>
          <w:color w:val="000000" w:themeColor="text1"/>
        </w:rPr>
        <w:t xml:space="preserve">oluyor. </w:t>
      </w:r>
      <w:r w:rsidRPr="00F64267">
        <w:rPr>
          <w:rFonts w:ascii="Arial" w:hAnsi="Arial" w:cs="Arial"/>
          <w:color w:val="000000" w:themeColor="text1"/>
        </w:rPr>
        <w:t xml:space="preserve">Önümüzdeki dönemde </w:t>
      </w:r>
      <w:r w:rsidR="00242C62" w:rsidRPr="00F64267">
        <w:rPr>
          <w:rFonts w:ascii="Arial" w:hAnsi="Arial" w:cs="Arial"/>
          <w:color w:val="000000" w:themeColor="text1"/>
        </w:rPr>
        <w:t>de</w:t>
      </w:r>
      <w:r w:rsidRPr="00F64267">
        <w:rPr>
          <w:rFonts w:ascii="Arial" w:hAnsi="Arial" w:cs="Arial"/>
          <w:color w:val="000000" w:themeColor="text1"/>
        </w:rPr>
        <w:t xml:space="preserve"> Türkiye ekonomisinin büyüme hedeflerine paralel olarak </w:t>
      </w:r>
      <w:r w:rsidR="004360E7">
        <w:rPr>
          <w:rFonts w:ascii="Arial" w:hAnsi="Arial" w:cs="Arial"/>
          <w:color w:val="000000" w:themeColor="text1"/>
        </w:rPr>
        <w:t>dış ticaret yapan</w:t>
      </w:r>
      <w:r w:rsidR="004360E7" w:rsidRPr="00F64267">
        <w:rPr>
          <w:rFonts w:ascii="Arial" w:hAnsi="Arial" w:cs="Arial"/>
          <w:color w:val="000000" w:themeColor="text1"/>
        </w:rPr>
        <w:t xml:space="preserve"> </w:t>
      </w:r>
      <w:r w:rsidRPr="00F64267">
        <w:rPr>
          <w:rFonts w:ascii="Arial" w:hAnsi="Arial" w:cs="Arial"/>
          <w:color w:val="000000" w:themeColor="text1"/>
        </w:rPr>
        <w:t>firmaları desteklemeye devam edeceğini belirten QNB</w:t>
      </w:r>
      <w:r>
        <w:rPr>
          <w:rFonts w:ascii="Arial" w:hAnsi="Arial" w:cs="Arial"/>
          <w:color w:val="000000" w:themeColor="text1"/>
        </w:rPr>
        <w:t xml:space="preserve"> Türkiye</w:t>
      </w:r>
      <w:r w:rsidRPr="00F64267">
        <w:rPr>
          <w:rFonts w:ascii="Arial" w:hAnsi="Arial" w:cs="Arial"/>
          <w:color w:val="000000" w:themeColor="text1"/>
        </w:rPr>
        <w:t>, küresel pazarlardaki firmaları</w:t>
      </w:r>
      <w:r>
        <w:rPr>
          <w:rFonts w:ascii="Arial" w:hAnsi="Arial" w:cs="Arial"/>
          <w:color w:val="000000" w:themeColor="text1"/>
        </w:rPr>
        <w:t>n, özellikle KOBİ’lerin,</w:t>
      </w:r>
      <w:r w:rsidRPr="00F64267">
        <w:rPr>
          <w:rFonts w:ascii="Arial" w:hAnsi="Arial" w:cs="Arial"/>
          <w:color w:val="000000" w:themeColor="text1"/>
        </w:rPr>
        <w:t xml:space="preserve"> </w:t>
      </w:r>
      <w:r w:rsidR="0096484E">
        <w:rPr>
          <w:rFonts w:ascii="Arial" w:hAnsi="Arial" w:cs="Arial"/>
          <w:color w:val="000000" w:themeColor="text1"/>
        </w:rPr>
        <w:t>konumunu güçlendirmek</w:t>
      </w:r>
      <w:r w:rsidRPr="00F64267">
        <w:rPr>
          <w:rFonts w:ascii="Arial" w:hAnsi="Arial" w:cs="Arial"/>
          <w:color w:val="000000" w:themeColor="text1"/>
        </w:rPr>
        <w:t xml:space="preserve"> için yeni finansal çözümler geliştirmeye devam edece</w:t>
      </w:r>
      <w:r>
        <w:rPr>
          <w:rFonts w:ascii="Arial" w:hAnsi="Arial" w:cs="Arial"/>
          <w:color w:val="000000" w:themeColor="text1"/>
        </w:rPr>
        <w:t>k.</w:t>
      </w:r>
    </w:p>
    <w:sectPr w:rsidR="00E65022" w:rsidRPr="000C78D4" w:rsidSect="00084D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6AB1" w14:textId="77777777" w:rsidR="00753C79" w:rsidRDefault="00753C79" w:rsidP="00DB6C0E">
      <w:pPr>
        <w:spacing w:after="0" w:line="240" w:lineRule="auto"/>
      </w:pPr>
      <w:r>
        <w:separator/>
      </w:r>
    </w:p>
  </w:endnote>
  <w:endnote w:type="continuationSeparator" w:id="0">
    <w:p w14:paraId="3C6D4BC9" w14:textId="77777777" w:rsidR="00753C79" w:rsidRDefault="00753C79" w:rsidP="00DB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8E20" w14:textId="77777777" w:rsidR="009140CF" w:rsidRDefault="00914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B698" w14:textId="78F742C7" w:rsidR="00E4658D" w:rsidRDefault="00E4658D" w:rsidP="008301B1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4B3437A2" w14:textId="078BEA73" w:rsidR="00E210E9" w:rsidRDefault="00FB119A" w:rsidP="00FB119A">
    <w:pPr>
      <w:pStyle w:val="Footer"/>
      <w:jc w:val="right"/>
      <w:rPr>
        <w:rFonts w:ascii="Calibri" w:hAnsi="Calibri" w:cs="Calibri"/>
        <w:color w:val="000000"/>
        <w:sz w:val="16"/>
      </w:rPr>
    </w:pPr>
    <w:r w:rsidRPr="00FB119A">
      <w:rPr>
        <w:rFonts w:ascii="Calibri" w:hAnsi="Calibri" w:cs="Calibri"/>
        <w:color w:val="000000"/>
        <w:sz w:val="16"/>
      </w:rPr>
      <w:t>S</w:t>
    </w:r>
  </w:p>
  <w:p w14:paraId="1DADF4DA" w14:textId="7A976BF6" w:rsidR="00345E02" w:rsidRDefault="00345E02" w:rsidP="00971710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0BE17CBD" w14:textId="67E67B68" w:rsidR="00A66D53" w:rsidRDefault="00A66D53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7D316423" w14:textId="2B22AF31" w:rsidR="00695177" w:rsidRDefault="00695177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083E034E" w14:textId="3C3D3593" w:rsidR="00586907" w:rsidRDefault="00586907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036315F2" w14:textId="003D9A48" w:rsidR="00EF60F3" w:rsidRDefault="00EF60F3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7D4D17F3" w14:textId="21E24B36" w:rsidR="00C669CA" w:rsidRDefault="00C669CA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5C6FBA70" w14:textId="3E3A05FA" w:rsidR="00E7456F" w:rsidRDefault="00E7456F" w:rsidP="00460C4B">
    <w:pPr>
      <w:pStyle w:val="Footer"/>
      <w:jc w:val="right"/>
      <w:rPr>
        <w:rFonts w:ascii="Calibri" w:hAnsi="Calibri" w:cs="Calibri"/>
        <w:b/>
        <w:color w:val="000000"/>
        <w:sz w:val="16"/>
      </w:rPr>
    </w:pPr>
  </w:p>
  <w:p w14:paraId="7273FAC9" w14:textId="5B109B82" w:rsidR="00460C4B" w:rsidRDefault="00084D06" w:rsidP="00084D06">
    <w:pPr>
      <w:pStyle w:val="Footer"/>
      <w:jc w:val="right"/>
    </w:pPr>
    <w:bookmarkStart w:id="1" w:name="DocumentMarkings1FooterPrimary"/>
    <w:r w:rsidRPr="00084D06">
      <w:rPr>
        <w:rFonts w:ascii="Calibri" w:hAnsi="Calibri" w:cs="Calibri"/>
        <w:color w:val="000000"/>
        <w:sz w:val="16"/>
      </w:rPr>
      <w:t>Sınıflandırma: </w:t>
    </w:r>
    <w:r w:rsidRPr="00084D06">
      <w:rPr>
        <w:rFonts w:ascii="Calibri" w:hAnsi="Calibri" w:cs="Calibri"/>
        <w:b/>
        <w:color w:val="009900"/>
        <w:sz w:val="16"/>
      </w:rPr>
      <w:t>Genel</w:t>
    </w:r>
    <w:r w:rsidRPr="00084D06">
      <w:rPr>
        <w:rFonts w:ascii="Calibri" w:hAnsi="Calibri" w:cs="Calibri"/>
        <w:b/>
        <w:color w:val="000000"/>
        <w:sz w:val="16"/>
      </w:rPr>
      <w:t> /</w:t>
    </w:r>
    <w:r w:rsidRPr="00084D06">
      <w:rPr>
        <w:rFonts w:ascii="Calibri" w:hAnsi="Calibri" w:cs="Calibri"/>
        <w:color w:val="000000"/>
        <w:sz w:val="16"/>
      </w:rPr>
      <w:t> </w:t>
    </w:r>
    <w:r w:rsidRPr="00084D06">
      <w:rPr>
        <w:rFonts w:ascii="Calibri" w:hAnsi="Calibri" w:cs="Calibri"/>
        <w:b/>
        <w:color w:val="000000"/>
        <w:sz w:val="16"/>
      </w:rPr>
      <w:t>Kişisel Veri İçermez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4EEC" w14:textId="77777777" w:rsidR="009140CF" w:rsidRDefault="00914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C877" w14:textId="77777777" w:rsidR="00753C79" w:rsidRDefault="00753C79" w:rsidP="00DB6C0E">
      <w:pPr>
        <w:spacing w:after="0" w:line="240" w:lineRule="auto"/>
      </w:pPr>
      <w:r>
        <w:separator/>
      </w:r>
    </w:p>
  </w:footnote>
  <w:footnote w:type="continuationSeparator" w:id="0">
    <w:p w14:paraId="6C23C1ED" w14:textId="77777777" w:rsidR="00753C79" w:rsidRDefault="00753C79" w:rsidP="00DB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414C8" w14:textId="77777777" w:rsidR="009140CF" w:rsidRDefault="009140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16EC" w14:textId="6DFA353E" w:rsidR="00DB6C0E" w:rsidRDefault="00DB6C0E">
    <w:pPr>
      <w:pStyle w:val="Header"/>
    </w:pPr>
    <w:r>
      <w:tab/>
    </w:r>
    <w:r w:rsidR="009140CF">
      <w:rPr>
        <w:noProof/>
      </w:rPr>
      <w:drawing>
        <wp:inline distT="0" distB="0" distL="0" distR="0" wp14:anchorId="0AC82722" wp14:editId="3B920B49">
          <wp:extent cx="1714500" cy="54695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26" cy="556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D98941" w14:textId="77777777" w:rsidR="009140CF" w:rsidRDefault="009140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686E" w14:textId="4F6ECBD9" w:rsidR="00E4658D" w:rsidRDefault="00E4658D" w:rsidP="00E4658D">
    <w:pPr>
      <w:pStyle w:val="Header"/>
    </w:pPr>
    <w:r>
      <w:tab/>
    </w:r>
    <w:r w:rsidR="001128BD">
      <w:rPr>
        <w:noProof/>
      </w:rPr>
      <w:drawing>
        <wp:inline distT="0" distB="0" distL="0" distR="0" wp14:anchorId="2C097E4E" wp14:editId="12D8FBC9">
          <wp:extent cx="1714500" cy="546957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526" cy="5565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716D8"/>
    <w:multiLevelType w:val="multilevel"/>
    <w:tmpl w:val="37D4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98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91"/>
    <w:rsid w:val="00010F03"/>
    <w:rsid w:val="00025F59"/>
    <w:rsid w:val="00031C0A"/>
    <w:rsid w:val="0004351F"/>
    <w:rsid w:val="00061CCD"/>
    <w:rsid w:val="00084D06"/>
    <w:rsid w:val="00093429"/>
    <w:rsid w:val="00096650"/>
    <w:rsid w:val="00097807"/>
    <w:rsid w:val="000B383E"/>
    <w:rsid w:val="000B7413"/>
    <w:rsid w:val="000C03A4"/>
    <w:rsid w:val="000C531C"/>
    <w:rsid w:val="000C78D4"/>
    <w:rsid w:val="000D3DCD"/>
    <w:rsid w:val="000F1EA5"/>
    <w:rsid w:val="00103F69"/>
    <w:rsid w:val="001128BD"/>
    <w:rsid w:val="00116C12"/>
    <w:rsid w:val="00117F33"/>
    <w:rsid w:val="00123A09"/>
    <w:rsid w:val="0012666F"/>
    <w:rsid w:val="00131D1F"/>
    <w:rsid w:val="00131F55"/>
    <w:rsid w:val="0013252F"/>
    <w:rsid w:val="001425F2"/>
    <w:rsid w:val="00144203"/>
    <w:rsid w:val="00145AA4"/>
    <w:rsid w:val="00146C39"/>
    <w:rsid w:val="00151BCA"/>
    <w:rsid w:val="0016072D"/>
    <w:rsid w:val="00165A2C"/>
    <w:rsid w:val="00167D72"/>
    <w:rsid w:val="00177240"/>
    <w:rsid w:val="00186BE8"/>
    <w:rsid w:val="00191EE9"/>
    <w:rsid w:val="0019586B"/>
    <w:rsid w:val="001A3595"/>
    <w:rsid w:val="001A435F"/>
    <w:rsid w:val="001C7C7C"/>
    <w:rsid w:val="001D1DC4"/>
    <w:rsid w:val="001D4CC3"/>
    <w:rsid w:val="001E1DE3"/>
    <w:rsid w:val="001E2769"/>
    <w:rsid w:val="001F6186"/>
    <w:rsid w:val="00230700"/>
    <w:rsid w:val="002351B7"/>
    <w:rsid w:val="00242BED"/>
    <w:rsid w:val="00242C62"/>
    <w:rsid w:val="00260664"/>
    <w:rsid w:val="00296F76"/>
    <w:rsid w:val="002B26F2"/>
    <w:rsid w:val="002B7BF0"/>
    <w:rsid w:val="002E5016"/>
    <w:rsid w:val="002F6484"/>
    <w:rsid w:val="002F6E72"/>
    <w:rsid w:val="00302351"/>
    <w:rsid w:val="00312809"/>
    <w:rsid w:val="00334F16"/>
    <w:rsid w:val="0034020B"/>
    <w:rsid w:val="00341295"/>
    <w:rsid w:val="003446D8"/>
    <w:rsid w:val="00345E02"/>
    <w:rsid w:val="0035625E"/>
    <w:rsid w:val="00357BD8"/>
    <w:rsid w:val="00391363"/>
    <w:rsid w:val="00391A36"/>
    <w:rsid w:val="003A3113"/>
    <w:rsid w:val="003B1553"/>
    <w:rsid w:val="003C28A4"/>
    <w:rsid w:val="003D1134"/>
    <w:rsid w:val="003D5667"/>
    <w:rsid w:val="003E03DE"/>
    <w:rsid w:val="003F24B7"/>
    <w:rsid w:val="003F6096"/>
    <w:rsid w:val="00402CFA"/>
    <w:rsid w:val="00404AD7"/>
    <w:rsid w:val="00434EBA"/>
    <w:rsid w:val="004360E7"/>
    <w:rsid w:val="004401F7"/>
    <w:rsid w:val="00441F89"/>
    <w:rsid w:val="00443270"/>
    <w:rsid w:val="00450C9F"/>
    <w:rsid w:val="00456DD9"/>
    <w:rsid w:val="00460C4B"/>
    <w:rsid w:val="00463BA1"/>
    <w:rsid w:val="0048381E"/>
    <w:rsid w:val="00487BEE"/>
    <w:rsid w:val="004922AD"/>
    <w:rsid w:val="004C0D05"/>
    <w:rsid w:val="004D0292"/>
    <w:rsid w:val="004D4AD1"/>
    <w:rsid w:val="00511E87"/>
    <w:rsid w:val="005229A3"/>
    <w:rsid w:val="005345BF"/>
    <w:rsid w:val="0053756B"/>
    <w:rsid w:val="00544FF1"/>
    <w:rsid w:val="005512FB"/>
    <w:rsid w:val="00556428"/>
    <w:rsid w:val="005732A1"/>
    <w:rsid w:val="00584779"/>
    <w:rsid w:val="00586907"/>
    <w:rsid w:val="00591FCC"/>
    <w:rsid w:val="00596D8F"/>
    <w:rsid w:val="005A0F03"/>
    <w:rsid w:val="005A1693"/>
    <w:rsid w:val="005B4D0B"/>
    <w:rsid w:val="005C20E7"/>
    <w:rsid w:val="005C3B29"/>
    <w:rsid w:val="005C4F16"/>
    <w:rsid w:val="005D58BC"/>
    <w:rsid w:val="005D7CEF"/>
    <w:rsid w:val="0061075E"/>
    <w:rsid w:val="00611485"/>
    <w:rsid w:val="00632969"/>
    <w:rsid w:val="00636F93"/>
    <w:rsid w:val="00643031"/>
    <w:rsid w:val="00645E3A"/>
    <w:rsid w:val="0067243F"/>
    <w:rsid w:val="006732EF"/>
    <w:rsid w:val="0067757D"/>
    <w:rsid w:val="00684BC4"/>
    <w:rsid w:val="00693F84"/>
    <w:rsid w:val="00695177"/>
    <w:rsid w:val="00696C7C"/>
    <w:rsid w:val="006B7B20"/>
    <w:rsid w:val="006C5AC7"/>
    <w:rsid w:val="006C6DDA"/>
    <w:rsid w:val="006E0C1D"/>
    <w:rsid w:val="006E5A6E"/>
    <w:rsid w:val="006F3F18"/>
    <w:rsid w:val="007016F0"/>
    <w:rsid w:val="00714F08"/>
    <w:rsid w:val="00715358"/>
    <w:rsid w:val="00723E9F"/>
    <w:rsid w:val="007279FF"/>
    <w:rsid w:val="0073072B"/>
    <w:rsid w:val="007435A7"/>
    <w:rsid w:val="00752F48"/>
    <w:rsid w:val="00753C79"/>
    <w:rsid w:val="00760222"/>
    <w:rsid w:val="00766FEC"/>
    <w:rsid w:val="00771B3F"/>
    <w:rsid w:val="00772F26"/>
    <w:rsid w:val="007801A6"/>
    <w:rsid w:val="007A19AF"/>
    <w:rsid w:val="007A4D28"/>
    <w:rsid w:val="007B21A4"/>
    <w:rsid w:val="007C5242"/>
    <w:rsid w:val="007D524D"/>
    <w:rsid w:val="007D6747"/>
    <w:rsid w:val="007E3704"/>
    <w:rsid w:val="007E3B3E"/>
    <w:rsid w:val="007E6B6E"/>
    <w:rsid w:val="007F155F"/>
    <w:rsid w:val="007F3A02"/>
    <w:rsid w:val="0080036D"/>
    <w:rsid w:val="008007DC"/>
    <w:rsid w:val="0080367E"/>
    <w:rsid w:val="008053CB"/>
    <w:rsid w:val="00805C72"/>
    <w:rsid w:val="008071FA"/>
    <w:rsid w:val="00823AD7"/>
    <w:rsid w:val="008275E8"/>
    <w:rsid w:val="008301B1"/>
    <w:rsid w:val="00836996"/>
    <w:rsid w:val="00840C87"/>
    <w:rsid w:val="00844B2C"/>
    <w:rsid w:val="00855CBF"/>
    <w:rsid w:val="0086196B"/>
    <w:rsid w:val="008820C1"/>
    <w:rsid w:val="008A066B"/>
    <w:rsid w:val="008A2299"/>
    <w:rsid w:val="008A6F3C"/>
    <w:rsid w:val="008B6D40"/>
    <w:rsid w:val="008B7EC2"/>
    <w:rsid w:val="008C2B8D"/>
    <w:rsid w:val="008D1537"/>
    <w:rsid w:val="008E067F"/>
    <w:rsid w:val="008F0FD2"/>
    <w:rsid w:val="008F35E8"/>
    <w:rsid w:val="008F5F9C"/>
    <w:rsid w:val="00902616"/>
    <w:rsid w:val="00905600"/>
    <w:rsid w:val="00912A6E"/>
    <w:rsid w:val="009140CF"/>
    <w:rsid w:val="00916A34"/>
    <w:rsid w:val="00921578"/>
    <w:rsid w:val="0092255E"/>
    <w:rsid w:val="00943638"/>
    <w:rsid w:val="00943A64"/>
    <w:rsid w:val="009541A6"/>
    <w:rsid w:val="0096484E"/>
    <w:rsid w:val="00967AAF"/>
    <w:rsid w:val="00967DCB"/>
    <w:rsid w:val="00971710"/>
    <w:rsid w:val="009717FA"/>
    <w:rsid w:val="0098392D"/>
    <w:rsid w:val="0099017E"/>
    <w:rsid w:val="009B6681"/>
    <w:rsid w:val="009D277A"/>
    <w:rsid w:val="009D27DB"/>
    <w:rsid w:val="009D2C40"/>
    <w:rsid w:val="009E3DCC"/>
    <w:rsid w:val="009F33A0"/>
    <w:rsid w:val="00A0289C"/>
    <w:rsid w:val="00A02DEA"/>
    <w:rsid w:val="00A03233"/>
    <w:rsid w:val="00A037C2"/>
    <w:rsid w:val="00A25897"/>
    <w:rsid w:val="00A4462E"/>
    <w:rsid w:val="00A448CB"/>
    <w:rsid w:val="00A5171E"/>
    <w:rsid w:val="00A5309B"/>
    <w:rsid w:val="00A57EDD"/>
    <w:rsid w:val="00A62750"/>
    <w:rsid w:val="00A66D53"/>
    <w:rsid w:val="00A706CA"/>
    <w:rsid w:val="00A87015"/>
    <w:rsid w:val="00A92735"/>
    <w:rsid w:val="00AE2C59"/>
    <w:rsid w:val="00AE6B03"/>
    <w:rsid w:val="00AE6C1B"/>
    <w:rsid w:val="00AF1D56"/>
    <w:rsid w:val="00B0715F"/>
    <w:rsid w:val="00B07E9C"/>
    <w:rsid w:val="00B23130"/>
    <w:rsid w:val="00B43ED2"/>
    <w:rsid w:val="00B46812"/>
    <w:rsid w:val="00B53F7D"/>
    <w:rsid w:val="00B919AA"/>
    <w:rsid w:val="00B9312A"/>
    <w:rsid w:val="00BA127D"/>
    <w:rsid w:val="00BA1595"/>
    <w:rsid w:val="00BB44AB"/>
    <w:rsid w:val="00BD0931"/>
    <w:rsid w:val="00BD124A"/>
    <w:rsid w:val="00BD4F36"/>
    <w:rsid w:val="00BD6176"/>
    <w:rsid w:val="00BE177E"/>
    <w:rsid w:val="00BE7EF9"/>
    <w:rsid w:val="00BF698E"/>
    <w:rsid w:val="00BF6E07"/>
    <w:rsid w:val="00C0168A"/>
    <w:rsid w:val="00C12607"/>
    <w:rsid w:val="00C12A49"/>
    <w:rsid w:val="00C16CA2"/>
    <w:rsid w:val="00C21CF8"/>
    <w:rsid w:val="00C24D42"/>
    <w:rsid w:val="00C24D94"/>
    <w:rsid w:val="00C669CA"/>
    <w:rsid w:val="00C808C3"/>
    <w:rsid w:val="00C90AE2"/>
    <w:rsid w:val="00C95BAB"/>
    <w:rsid w:val="00CB2E67"/>
    <w:rsid w:val="00CB405F"/>
    <w:rsid w:val="00CB6B0F"/>
    <w:rsid w:val="00CC270F"/>
    <w:rsid w:val="00D01970"/>
    <w:rsid w:val="00D06D9E"/>
    <w:rsid w:val="00D1411E"/>
    <w:rsid w:val="00D26CB7"/>
    <w:rsid w:val="00D527BA"/>
    <w:rsid w:val="00D53914"/>
    <w:rsid w:val="00D80EFC"/>
    <w:rsid w:val="00D81999"/>
    <w:rsid w:val="00D8742F"/>
    <w:rsid w:val="00DA6C15"/>
    <w:rsid w:val="00DB6C0E"/>
    <w:rsid w:val="00DC079B"/>
    <w:rsid w:val="00DD0391"/>
    <w:rsid w:val="00DD1DC3"/>
    <w:rsid w:val="00DE48CA"/>
    <w:rsid w:val="00DE6679"/>
    <w:rsid w:val="00DF3D01"/>
    <w:rsid w:val="00DF4A66"/>
    <w:rsid w:val="00E210E9"/>
    <w:rsid w:val="00E2135B"/>
    <w:rsid w:val="00E31E69"/>
    <w:rsid w:val="00E4609F"/>
    <w:rsid w:val="00E4658D"/>
    <w:rsid w:val="00E47683"/>
    <w:rsid w:val="00E62D2D"/>
    <w:rsid w:val="00E64991"/>
    <w:rsid w:val="00E65022"/>
    <w:rsid w:val="00E65687"/>
    <w:rsid w:val="00E710DF"/>
    <w:rsid w:val="00E71273"/>
    <w:rsid w:val="00E73E63"/>
    <w:rsid w:val="00E7456F"/>
    <w:rsid w:val="00E84C7F"/>
    <w:rsid w:val="00E90C2A"/>
    <w:rsid w:val="00EB4A9C"/>
    <w:rsid w:val="00ED138D"/>
    <w:rsid w:val="00EE1657"/>
    <w:rsid w:val="00EE24BD"/>
    <w:rsid w:val="00EF2EDA"/>
    <w:rsid w:val="00EF5C94"/>
    <w:rsid w:val="00EF60F3"/>
    <w:rsid w:val="00F10670"/>
    <w:rsid w:val="00F404DC"/>
    <w:rsid w:val="00F43C2E"/>
    <w:rsid w:val="00F442E4"/>
    <w:rsid w:val="00F474B8"/>
    <w:rsid w:val="00F52B66"/>
    <w:rsid w:val="00F5343A"/>
    <w:rsid w:val="00F550D3"/>
    <w:rsid w:val="00F64267"/>
    <w:rsid w:val="00F7424C"/>
    <w:rsid w:val="00F8776F"/>
    <w:rsid w:val="00FB119A"/>
    <w:rsid w:val="00FB1FA8"/>
    <w:rsid w:val="00FB458E"/>
    <w:rsid w:val="00FB6E36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17E615"/>
  <w15:chartTrackingRefBased/>
  <w15:docId w15:val="{373DDD48-0F94-4415-AEDB-E3EFC9CB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E"/>
  </w:style>
  <w:style w:type="paragraph" w:styleId="Footer">
    <w:name w:val="footer"/>
    <w:basedOn w:val="Normal"/>
    <w:link w:val="FooterChar"/>
    <w:uiPriority w:val="99"/>
    <w:unhideWhenUsed/>
    <w:rsid w:val="00DB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E"/>
  </w:style>
  <w:style w:type="character" w:styleId="Hyperlink">
    <w:name w:val="Hyperlink"/>
    <w:basedOn w:val="DefaultParagraphFont"/>
    <w:uiPriority w:val="99"/>
    <w:unhideWhenUsed/>
    <w:rsid w:val="00912A6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6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6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6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D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0C9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476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026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6BE7104F067B9479224A0BEC6658777" ma:contentTypeVersion="18" ma:contentTypeDescription="Yeni belge oluşturun." ma:contentTypeScope="" ma:versionID="ac8dc76548ed3b8acb1f13907acfe77e">
  <xsd:schema xmlns:xsd="http://www.w3.org/2001/XMLSchema" xmlns:xs="http://www.w3.org/2001/XMLSchema" xmlns:p="http://schemas.microsoft.com/office/2006/metadata/properties" xmlns:ns2="7a4a86a4-563d-4557-b1d0-0cadb4ff4757" xmlns:ns3="c62c4ed7-322b-46ff-a1ac-0da48f1f13d7" targetNamespace="http://schemas.microsoft.com/office/2006/metadata/properties" ma:root="true" ma:fieldsID="19d8fddfae4bbd90c5659c4578510824" ns2:_="" ns3:_="">
    <xsd:import namespace="7a4a86a4-563d-4557-b1d0-0cadb4ff4757"/>
    <xsd:import namespace="c62c4ed7-322b-46ff-a1ac-0da48f1f13d7"/>
    <xsd:element name="properties">
      <xsd:complexType>
        <xsd:sequence>
          <xsd:element name="documentManagement">
            <xsd:complexType>
              <xsd:all>
                <xsd:element ref="ns2:IslemTuru" minOccurs="0"/>
                <xsd:element ref="ns2:TebligatTarihi" minOccurs="0"/>
                <xsd:element ref="ns2:DosyaAdi" minOccurs="0"/>
                <xsd:element ref="ns2:KullaniciDosyaTanimlamasi" minOccurs="0"/>
                <xsd:element ref="ns2:Taslak" minOccurs="0"/>
                <xsd:element ref="ns3:EkliDokumanKimlik" minOccurs="0"/>
                <xsd:element ref="ns3:TalepKiml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86a4-563d-4557-b1d0-0cadb4ff4757" elementFormDefault="qualified">
    <xsd:import namespace="http://schemas.microsoft.com/office/2006/documentManagement/types"/>
    <xsd:import namespace="http://schemas.microsoft.com/office/infopath/2007/PartnerControls"/>
    <xsd:element name="IslemTuru" ma:index="8" nillable="true" ma:displayName="IslemTuru" ma:internalName="IslemTuru">
      <xsd:simpleType>
        <xsd:restriction base="dms:Text">
          <xsd:maxLength value="255"/>
        </xsd:restriction>
      </xsd:simpleType>
    </xsd:element>
    <xsd:element name="TebligatTarihi" ma:index="9" nillable="true" ma:displayName="TebligatTarihi" ma:format="DateOnly" ma:internalName="TebligatTarihi">
      <xsd:simpleType>
        <xsd:restriction base="dms:DateTime"/>
      </xsd:simpleType>
    </xsd:element>
    <xsd:element name="DosyaAdi" ma:index="10" nillable="true" ma:displayName="DosyaAdi" ma:internalName="DosyaAdi">
      <xsd:simpleType>
        <xsd:restriction base="dms:Text">
          <xsd:maxLength value="255"/>
        </xsd:restriction>
      </xsd:simpleType>
    </xsd:element>
    <xsd:element name="KullaniciDosyaTanimlamasi" ma:index="11" nillable="true" ma:displayName="KullaniciDosyaTanimlamasi" ma:internalName="KullaniciDosyaTanimlamasi">
      <xsd:simpleType>
        <xsd:restriction base="dms:Text">
          <xsd:maxLength value="255"/>
        </xsd:restriction>
      </xsd:simpleType>
    </xsd:element>
    <xsd:element name="Taslak" ma:index="12" nillable="true" ma:displayName="Taslak" ma:default="0" ma:description="Taslak mı değil mi?" ma:internalName="Tasla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c4ed7-322b-46ff-a1ac-0da48f1f13d7" elementFormDefault="qualified">
    <xsd:import namespace="http://schemas.microsoft.com/office/2006/documentManagement/types"/>
    <xsd:import namespace="http://schemas.microsoft.com/office/infopath/2007/PartnerControls"/>
    <xsd:element name="EkliDokumanKimlik" ma:index="13" nillable="true" ma:displayName="EkliDokumanKimlik" ma:list="{402FA753-EB21-42CC-8AB9-2369BA8F226A}" ma:internalName="EkliDokumanKimlik" ma:showField="Title">
      <xsd:simpleType>
        <xsd:restriction base="dms:Lookup"/>
      </xsd:simpleType>
    </xsd:element>
    <xsd:element name="TalepKimlik" ma:index="14" nillable="true" ma:displayName="TalepKimlik" ma:decimals="0" ma:internalName="TalepKimlik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bligatTarihi xmlns="7a4a86a4-563d-4557-b1d0-0cadb4ff4757">2024-10-04T11:58:35+00:00</TebligatTarihi>
    <KullaniciDosyaTanimlamasi xmlns="7a4a86a4-563d-4557-b1d0-0cadb4ff4757">QNB Finansbank-Yeni API Bülteni-04102024</KullaniciDosyaTanimlamasi>
    <IslemTuru xmlns="7a4a86a4-563d-4557-b1d0-0cadb4ff4757">Tamamlandı</IslemTuru>
    <EkliDokumanKimlik xmlns="c62c4ed7-322b-46ff-a1ac-0da48f1f13d7" xsi:nil="true"/>
    <DosyaAdi xmlns="7a4a86a4-563d-4557-b1d0-0cadb4ff4757">QNB Finansbank-Yeni API Bülteni-04102024.docx</DosyaAdi>
    <TalepKimlik xmlns="c62c4ed7-322b-46ff-a1ac-0da48f1f13d7">703449</TalepKimlik>
    <Taslak xmlns="7a4a86a4-563d-4557-b1d0-0cadb4ff4757">true</Taslak>
  </documentManagement>
</p:properties>
</file>

<file path=customXml/item5.xml><?xml version="1.0" encoding="utf-8"?>
<titus xmlns="http://schemas.titus.com/TitusProperties/">
  <TitusGUID xmlns="">4c6215d0-a6a1-41f1-9d99-af0a21ab4936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Props1.xml><?xml version="1.0" encoding="utf-8"?>
<ds:datastoreItem xmlns:ds="http://schemas.openxmlformats.org/officeDocument/2006/customXml" ds:itemID="{57472EBD-FCAF-486C-B222-BA9A40BA8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86a4-563d-4557-b1d0-0cadb4ff4757"/>
    <ds:schemaRef ds:uri="c62c4ed7-322b-46ff-a1ac-0da48f1f1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9F5C5-58F7-43B1-A500-F511B1E94B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09847-3401-446D-9296-2899740F2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724C6-35D1-4E86-8273-2E3BFB1F7608}">
  <ds:schemaRefs>
    <ds:schemaRef ds:uri="http://schemas.microsoft.com/office/2006/metadata/properties"/>
    <ds:schemaRef ds:uri="http://schemas.microsoft.com/office/infopath/2007/PartnerControls"/>
    <ds:schemaRef ds:uri="7a4a86a4-563d-4557-b1d0-0cadb4ff4757"/>
    <ds:schemaRef ds:uri="c62c4ed7-322b-46ff-a1ac-0da48f1f13d7"/>
  </ds:schemaRefs>
</ds:datastoreItem>
</file>

<file path=customXml/itemProps5.xml><?xml version="1.0" encoding="utf-8"?>
<ds:datastoreItem xmlns:ds="http://schemas.openxmlformats.org/officeDocument/2006/customXml" ds:itemID="{E8DC66D2-D5E0-494F-AB6B-536F5AA8A22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Kayrak, Hatice (IST-WSW)</dc:creator>
  <cp:keywords>G-6a534ab8, N-c5b93c79</cp:keywords>
  <dc:description/>
  <cp:lastModifiedBy>Gulcihan Salli (Musteri Geri Kazanim Ve Tutma)</cp:lastModifiedBy>
  <cp:revision>2</cp:revision>
  <cp:lastPrinted>2025-02-24T16:16:00Z</cp:lastPrinted>
  <dcterms:created xsi:type="dcterms:W3CDTF">2025-08-29T06:30:00Z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130ccf2f-f03a-427e-9e99-70707114bb14</vt:lpwstr>
  </property>
  <property fmtid="{D5CDD505-2E9C-101B-9397-08002B2CF9AE}" pid="3" name="TitusGUID">
    <vt:lpwstr>4c6215d0-a6a1-41f1-9d99-af0a21ab4936</vt:lpwstr>
  </property>
  <property fmtid="{D5CDD505-2E9C-101B-9397-08002B2CF9AE}" pid="4" name="Classification">
    <vt:lpwstr>G-6a534ab8</vt:lpwstr>
  </property>
  <property fmtid="{D5CDD505-2E9C-101B-9397-08002B2CF9AE}" pid="5" name="KVKK">
    <vt:lpwstr>N-c5b93c79</vt:lpwstr>
  </property>
  <property fmtid="{D5CDD505-2E9C-101B-9397-08002B2CF9AE}" pid="6" name="VisualMarking">
    <vt:lpwstr>ApplyTag</vt:lpwstr>
  </property>
  <property fmtid="{D5CDD505-2E9C-101B-9397-08002B2CF9AE}" pid="7" name="ContentTypeId">
    <vt:lpwstr>0x01010006BE7104F067B9479224A0BEC6658777</vt:lpwstr>
  </property>
</Properties>
</file>